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BEF9" w14:textId="77777777" w:rsidR="000E4D58" w:rsidRPr="00A36A73" w:rsidRDefault="00AD0FE7">
      <w:pPr>
        <w:rPr>
          <w:rFonts w:ascii="ＭＳ 明朝" w:eastAsia="ＭＳ 明朝" w:hAnsi="ＭＳ 明朝"/>
          <w:sz w:val="22"/>
        </w:rPr>
      </w:pPr>
      <w:r w:rsidRPr="00A36A73">
        <w:rPr>
          <w:rFonts w:ascii="ＭＳ 明朝" w:eastAsia="ＭＳ 明朝" w:hAnsi="ＭＳ 明朝" w:hint="eastAsia"/>
          <w:sz w:val="22"/>
        </w:rPr>
        <w:t>別表第５（第３条関係）</w:t>
      </w:r>
    </w:p>
    <w:p w14:paraId="50454700" w14:textId="77777777" w:rsidR="00147AEE" w:rsidRPr="00A36A73" w:rsidRDefault="00147AEE">
      <w:pPr>
        <w:rPr>
          <w:rFonts w:ascii="ＭＳ 明朝" w:eastAsia="ＭＳ 明朝" w:hAnsi="ＭＳ 明朝"/>
          <w:sz w:val="22"/>
        </w:rPr>
      </w:pPr>
      <w:r w:rsidRPr="00A36A73">
        <w:rPr>
          <w:rFonts w:ascii="ＭＳ 明朝" w:eastAsia="ＭＳ 明朝" w:hAnsi="ＭＳ 明朝" w:hint="eastAsia"/>
          <w:sz w:val="22"/>
        </w:rPr>
        <w:t>２　部分型耐震化補助</w:t>
      </w:r>
    </w:p>
    <w:p w14:paraId="0CC19E40" w14:textId="77777777" w:rsidR="00AD0FE7" w:rsidRPr="00A36A73" w:rsidRDefault="00AD0FE7" w:rsidP="00AD0FE7">
      <w:pPr>
        <w:rPr>
          <w:rFonts w:ascii="ＭＳ 明朝" w:eastAsia="ＭＳ 明朝" w:hAnsi="ＭＳ 明朝"/>
          <w:sz w:val="22"/>
        </w:rPr>
      </w:pPr>
      <w:r w:rsidRPr="00A36A73">
        <w:rPr>
          <w:rFonts w:ascii="ＭＳ 明朝" w:eastAsia="ＭＳ 明朝" w:hAnsi="ＭＳ 明朝" w:hint="eastAsia"/>
          <w:sz w:val="22"/>
        </w:rPr>
        <w:t xml:space="preserve">　(２)　屋根軽量化工事費補助</w:t>
      </w:r>
    </w:p>
    <w:tbl>
      <w:tblPr>
        <w:tblW w:w="477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8827"/>
      </w:tblGrid>
      <w:tr w:rsidR="00A36A73" w:rsidRPr="00A36A73" w14:paraId="300F14BB" w14:textId="77777777" w:rsidTr="00AD0FE7">
        <w:trPr>
          <w:trHeight w:val="3798"/>
        </w:trPr>
        <w:tc>
          <w:tcPr>
            <w:tcW w:w="704" w:type="pct"/>
            <w:shd w:val="clear" w:color="auto" w:fill="auto"/>
            <w:vAlign w:val="center"/>
          </w:tcPr>
          <w:p w14:paraId="7AE0A928"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補助事業の対象となる者</w:t>
            </w:r>
          </w:p>
        </w:tc>
        <w:tc>
          <w:tcPr>
            <w:tcW w:w="4296" w:type="pct"/>
            <w:shd w:val="clear" w:color="auto" w:fill="auto"/>
            <w:vAlign w:val="center"/>
          </w:tcPr>
          <w:p w14:paraId="17C64E4F"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次に掲げる要件を全て満たす兵庫県民（個人)又はその者が高齢者の場合は、その者の二親等以内の親族</w:t>
            </w:r>
          </w:p>
          <w:p w14:paraId="2DB6DA08" w14:textId="77777777" w:rsidR="00AD0FE7" w:rsidRPr="00A36A73" w:rsidRDefault="00AD0FE7" w:rsidP="00020A64">
            <w:pPr>
              <w:adjustRightInd w:val="0"/>
              <w:snapToGrid w:val="0"/>
              <w:spacing w:line="280" w:lineRule="exact"/>
              <w:rPr>
                <w:rFonts w:ascii="ＭＳ 明朝" w:eastAsia="ＭＳ 明朝" w:hAnsi="ＭＳ 明朝"/>
                <w:sz w:val="22"/>
              </w:rPr>
            </w:pPr>
          </w:p>
          <w:p w14:paraId="5AD73A9F"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z w:val="22"/>
              </w:rPr>
            </w:pPr>
            <w:r w:rsidRPr="00A36A73">
              <w:rPr>
                <w:rFonts w:ascii="ＭＳ 明朝" w:eastAsia="ＭＳ 明朝" w:hAnsi="ＭＳ 明朝" w:hint="eastAsia"/>
                <w:sz w:val="22"/>
              </w:rPr>
              <w:t>１　市内に所在する昭和56年５月31日以前に着工された戸建住宅（店舗等の用途を兼ねるもの（店舗等の用に供する部分の床面積が延べ面積の２分の１未満のもの)を含む。）のうち、次の各号のいずれかに該当する住宅（この事業又は</w:t>
            </w:r>
            <w:r w:rsidRPr="00A36A73">
              <w:rPr>
                <w:rFonts w:ascii="ＭＳ 明朝" w:eastAsia="ＭＳ 明朝" w:hAnsi="ＭＳ 明朝" w:hint="eastAsia"/>
                <w:spacing w:val="-4"/>
                <w:sz w:val="22"/>
              </w:rPr>
              <w:t>県補助事業「ひょうご住まいの耐震化促進事業」</w:t>
            </w:r>
            <w:r w:rsidRPr="00A36A73">
              <w:rPr>
                <w:rFonts w:ascii="ＭＳ 明朝" w:eastAsia="ＭＳ 明朝" w:hAnsi="ＭＳ 明朝" w:hint="eastAsia"/>
                <w:sz w:val="22"/>
              </w:rPr>
              <w:t>（「住宅耐震改修計画策定費補助」を除く。）の補助金を受けたものを除く。）を所有する者</w:t>
            </w:r>
          </w:p>
          <w:p w14:paraId="0DF0DE2D" w14:textId="77777777" w:rsidR="00AD0FE7" w:rsidRPr="00A36A73" w:rsidRDefault="00AD0FE7" w:rsidP="00020A64">
            <w:pPr>
              <w:adjustRightInd w:val="0"/>
              <w:snapToGrid w:val="0"/>
              <w:spacing w:line="280" w:lineRule="exact"/>
              <w:ind w:leftChars="100" w:left="430" w:hangingChars="100" w:hanging="220"/>
              <w:rPr>
                <w:rFonts w:ascii="ＭＳ 明朝" w:eastAsia="ＭＳ 明朝" w:hAnsi="ＭＳ 明朝"/>
                <w:sz w:val="22"/>
              </w:rPr>
            </w:pPr>
            <w:r w:rsidRPr="00A36A73">
              <w:rPr>
                <w:rFonts w:ascii="ＭＳ 明朝" w:eastAsia="ＭＳ 明朝" w:hAnsi="ＭＳ 明朝" w:hint="eastAsia"/>
                <w:sz w:val="22"/>
              </w:rPr>
              <w:t>(１)　耐震診断の結果、安全性が低いと診断されたもののうち、下表の区分に応じた上部構造評点以上1.0未満のもの</w:t>
            </w:r>
          </w:p>
          <w:p w14:paraId="6C8813DA" w14:textId="77777777" w:rsidR="00AD0FE7" w:rsidRPr="00A36A73" w:rsidRDefault="00AD0FE7" w:rsidP="00020A64">
            <w:pPr>
              <w:adjustRightInd w:val="0"/>
              <w:snapToGrid w:val="0"/>
              <w:spacing w:line="280" w:lineRule="exact"/>
              <w:ind w:leftChars="100" w:left="430" w:hangingChars="100" w:hanging="220"/>
              <w:rPr>
                <w:rFonts w:ascii="ＭＳ 明朝" w:eastAsia="ＭＳ 明朝" w:hAnsi="ＭＳ 明朝"/>
                <w:sz w:val="22"/>
              </w:rPr>
            </w:pPr>
            <w:r w:rsidRPr="00A36A73">
              <w:rPr>
                <w:rFonts w:ascii="ＭＳ 明朝" w:eastAsia="ＭＳ 明朝" w:hAnsi="ＭＳ 明朝" w:hint="eastAsia"/>
                <w:sz w:val="22"/>
              </w:rPr>
              <w:t>(２)　平成12年度から平成14年度までに実施した「わが家の耐震診断推進事業」で診断の結果、下表の区分に応じた上部構造評点1.0未満のもの</w:t>
            </w:r>
          </w:p>
          <w:p w14:paraId="3B6E722E" w14:textId="77777777" w:rsidR="00AD0FE7" w:rsidRPr="00A36A73" w:rsidRDefault="00AD0FE7" w:rsidP="00020A64">
            <w:pPr>
              <w:adjustRightInd w:val="0"/>
              <w:snapToGrid w:val="0"/>
              <w:spacing w:line="280" w:lineRule="exact"/>
              <w:ind w:leftChars="100" w:left="430" w:hangingChars="100" w:hanging="220"/>
              <w:rPr>
                <w:rFonts w:ascii="ＭＳ 明朝" w:eastAsia="ＭＳ 明朝" w:hAnsi="ＭＳ 明朝"/>
                <w:sz w:val="22"/>
              </w:rPr>
            </w:pPr>
            <w:r w:rsidRPr="00A36A73">
              <w:rPr>
                <w:rFonts w:ascii="ＭＳ 明朝" w:eastAsia="ＭＳ 明朝" w:hAnsi="ＭＳ 明朝" w:hint="eastAsia"/>
                <w:sz w:val="22"/>
              </w:rPr>
              <w:t>(３)　平成17年度から実施している「簡易耐震診断推進事業」で診断の結果、下表の区分に応じた上部構造評点以上1.0未満のもの</w:t>
            </w:r>
          </w:p>
          <w:p w14:paraId="171F1C6A" w14:textId="77777777" w:rsidR="00AD0FE7" w:rsidRPr="00A36A73" w:rsidRDefault="00AD0FE7" w:rsidP="00020A64">
            <w:pPr>
              <w:adjustRightInd w:val="0"/>
              <w:snapToGrid w:val="0"/>
              <w:spacing w:line="280" w:lineRule="exact"/>
              <w:ind w:leftChars="100" w:left="430" w:hangingChars="100" w:hanging="220"/>
              <w:rPr>
                <w:rFonts w:ascii="ＭＳ 明朝" w:eastAsia="ＭＳ 明朝" w:hAnsi="ＭＳ 明朝"/>
                <w:sz w:val="22"/>
              </w:rPr>
            </w:pPr>
          </w:p>
          <w:tbl>
            <w:tblPr>
              <w:tblStyle w:val="a3"/>
              <w:tblW w:w="4213" w:type="pct"/>
              <w:jc w:val="center"/>
              <w:tblLook w:val="04A0" w:firstRow="1" w:lastRow="0" w:firstColumn="1" w:lastColumn="0" w:noHBand="0" w:noVBand="1"/>
            </w:tblPr>
            <w:tblGrid>
              <w:gridCol w:w="2680"/>
              <w:gridCol w:w="2812"/>
              <w:gridCol w:w="1755"/>
            </w:tblGrid>
            <w:tr w:rsidR="00A36A73" w:rsidRPr="00A36A73" w14:paraId="13636D82" w14:textId="77777777" w:rsidTr="00AD0FE7">
              <w:trPr>
                <w:trHeight w:val="498"/>
                <w:jc w:val="center"/>
              </w:trPr>
              <w:tc>
                <w:tcPr>
                  <w:tcW w:w="3789" w:type="pct"/>
                  <w:gridSpan w:val="2"/>
                  <w:vAlign w:val="center"/>
                </w:tcPr>
                <w:p w14:paraId="1F91CFD9" w14:textId="77777777" w:rsidR="00AD0FE7" w:rsidRPr="00A36A73" w:rsidRDefault="00AD0FE7" w:rsidP="00AD0FE7">
                  <w:pPr>
                    <w:autoSpaceDE w:val="0"/>
                    <w:autoSpaceDN w:val="0"/>
                    <w:adjustRightInd w:val="0"/>
                    <w:snapToGrid w:val="0"/>
                    <w:spacing w:line="300" w:lineRule="exact"/>
                    <w:jc w:val="center"/>
                    <w:rPr>
                      <w:rFonts w:ascii="ＭＳ 明朝" w:hAnsi="ＭＳ 明朝"/>
                      <w:sz w:val="22"/>
                      <w:szCs w:val="22"/>
                    </w:rPr>
                  </w:pPr>
                  <w:r w:rsidRPr="00A36A73">
                    <w:rPr>
                      <w:rFonts w:ascii="ＭＳ 明朝" w:hAnsi="ＭＳ 明朝" w:hint="eastAsia"/>
                      <w:sz w:val="22"/>
                      <w:szCs w:val="22"/>
                    </w:rPr>
                    <w:t>屋根の仕様</w:t>
                  </w:r>
                </w:p>
              </w:tc>
              <w:tc>
                <w:tcPr>
                  <w:tcW w:w="1211" w:type="pct"/>
                  <w:vMerge w:val="restart"/>
                  <w:vAlign w:val="center"/>
                </w:tcPr>
                <w:p w14:paraId="37DF7A4B" w14:textId="77777777" w:rsidR="00AD0FE7" w:rsidRPr="00A36A73" w:rsidRDefault="00AD0FE7" w:rsidP="00020A64">
                  <w:pPr>
                    <w:autoSpaceDE w:val="0"/>
                    <w:autoSpaceDN w:val="0"/>
                    <w:adjustRightInd w:val="0"/>
                    <w:snapToGrid w:val="0"/>
                    <w:spacing w:line="300" w:lineRule="exact"/>
                    <w:rPr>
                      <w:rFonts w:ascii="ＭＳ 明朝" w:hAnsi="ＭＳ 明朝"/>
                      <w:sz w:val="22"/>
                      <w:szCs w:val="22"/>
                    </w:rPr>
                  </w:pPr>
                  <w:r w:rsidRPr="00A36A73">
                    <w:rPr>
                      <w:rFonts w:ascii="ＭＳ 明朝" w:hAnsi="ＭＳ 明朝" w:hint="eastAsia"/>
                      <w:sz w:val="22"/>
                      <w:szCs w:val="22"/>
                    </w:rPr>
                    <w:t>上部構造評点</w:t>
                  </w:r>
                </w:p>
              </w:tc>
            </w:tr>
            <w:tr w:rsidR="00A36A73" w:rsidRPr="00A36A73" w14:paraId="3896966E" w14:textId="77777777" w:rsidTr="00AD0FE7">
              <w:trPr>
                <w:trHeight w:val="460"/>
                <w:jc w:val="center"/>
              </w:trPr>
              <w:tc>
                <w:tcPr>
                  <w:tcW w:w="1849" w:type="pct"/>
                  <w:vAlign w:val="center"/>
                </w:tcPr>
                <w:p w14:paraId="686CDB08" w14:textId="77777777" w:rsidR="00AD0FE7" w:rsidRPr="00A36A73" w:rsidRDefault="00AD0FE7" w:rsidP="00AD0FE7">
                  <w:pPr>
                    <w:autoSpaceDE w:val="0"/>
                    <w:autoSpaceDN w:val="0"/>
                    <w:adjustRightInd w:val="0"/>
                    <w:snapToGrid w:val="0"/>
                    <w:spacing w:line="300" w:lineRule="exact"/>
                    <w:jc w:val="center"/>
                    <w:rPr>
                      <w:rFonts w:ascii="ＭＳ 明朝" w:hAnsi="ＭＳ 明朝"/>
                      <w:sz w:val="22"/>
                      <w:szCs w:val="22"/>
                    </w:rPr>
                  </w:pPr>
                  <w:r w:rsidRPr="00A36A73">
                    <w:rPr>
                      <w:rFonts w:ascii="ＭＳ 明朝" w:hAnsi="ＭＳ 明朝" w:hint="eastAsia"/>
                      <w:sz w:val="22"/>
                      <w:szCs w:val="22"/>
                    </w:rPr>
                    <w:t>改修前</w:t>
                  </w:r>
                </w:p>
              </w:tc>
              <w:tc>
                <w:tcPr>
                  <w:tcW w:w="1940" w:type="pct"/>
                  <w:vAlign w:val="center"/>
                </w:tcPr>
                <w:p w14:paraId="331BB4B3" w14:textId="77777777" w:rsidR="00AD0FE7" w:rsidRPr="00A36A73" w:rsidRDefault="00AD0FE7" w:rsidP="00AD0FE7">
                  <w:pPr>
                    <w:autoSpaceDE w:val="0"/>
                    <w:autoSpaceDN w:val="0"/>
                    <w:adjustRightInd w:val="0"/>
                    <w:snapToGrid w:val="0"/>
                    <w:spacing w:line="300" w:lineRule="exact"/>
                    <w:jc w:val="center"/>
                    <w:rPr>
                      <w:rFonts w:ascii="ＭＳ 明朝" w:hAnsi="ＭＳ 明朝"/>
                      <w:sz w:val="22"/>
                      <w:szCs w:val="22"/>
                    </w:rPr>
                  </w:pPr>
                  <w:r w:rsidRPr="00A36A73">
                    <w:rPr>
                      <w:rFonts w:ascii="ＭＳ 明朝" w:hAnsi="ＭＳ 明朝" w:hint="eastAsia"/>
                      <w:sz w:val="22"/>
                      <w:szCs w:val="22"/>
                    </w:rPr>
                    <w:t>改修後</w:t>
                  </w:r>
                </w:p>
              </w:tc>
              <w:tc>
                <w:tcPr>
                  <w:tcW w:w="1211" w:type="pct"/>
                  <w:vMerge/>
                  <w:vAlign w:val="center"/>
                </w:tcPr>
                <w:p w14:paraId="48EFF4FE" w14:textId="77777777" w:rsidR="00AD0FE7" w:rsidRPr="00A36A73" w:rsidRDefault="00AD0FE7" w:rsidP="00020A64">
                  <w:pPr>
                    <w:autoSpaceDE w:val="0"/>
                    <w:autoSpaceDN w:val="0"/>
                    <w:adjustRightInd w:val="0"/>
                    <w:snapToGrid w:val="0"/>
                    <w:spacing w:line="300" w:lineRule="exact"/>
                    <w:rPr>
                      <w:rFonts w:ascii="ＭＳ 明朝" w:hAnsi="ＭＳ 明朝"/>
                      <w:sz w:val="22"/>
                      <w:szCs w:val="22"/>
                    </w:rPr>
                  </w:pPr>
                </w:p>
              </w:tc>
            </w:tr>
            <w:tr w:rsidR="00A36A73" w:rsidRPr="00A36A73" w14:paraId="50496155" w14:textId="77777777" w:rsidTr="00AD0FE7">
              <w:trPr>
                <w:trHeight w:val="370"/>
                <w:jc w:val="center"/>
              </w:trPr>
              <w:tc>
                <w:tcPr>
                  <w:tcW w:w="1849" w:type="pct"/>
                  <w:vAlign w:val="center"/>
                </w:tcPr>
                <w:p w14:paraId="0415D1DB" w14:textId="77777777" w:rsidR="00AD0FE7" w:rsidRPr="00A36A73" w:rsidRDefault="00AD0FE7" w:rsidP="00AD0FE7">
                  <w:pPr>
                    <w:autoSpaceDE w:val="0"/>
                    <w:autoSpaceDN w:val="0"/>
                    <w:adjustRightInd w:val="0"/>
                    <w:snapToGrid w:val="0"/>
                    <w:spacing w:line="300" w:lineRule="exact"/>
                    <w:jc w:val="left"/>
                    <w:rPr>
                      <w:rFonts w:ascii="ＭＳ 明朝" w:hAnsi="ＭＳ 明朝"/>
                      <w:sz w:val="22"/>
                      <w:szCs w:val="22"/>
                    </w:rPr>
                  </w:pPr>
                  <w:r w:rsidRPr="00A36A73">
                    <w:rPr>
                      <w:rFonts w:ascii="ＭＳ 明朝" w:hAnsi="ＭＳ 明朝" w:hint="eastAsia"/>
                      <w:sz w:val="22"/>
                      <w:szCs w:val="22"/>
                    </w:rPr>
                    <w:t>非常に重い屋根</w:t>
                  </w:r>
                </w:p>
              </w:tc>
              <w:tc>
                <w:tcPr>
                  <w:tcW w:w="1940" w:type="pct"/>
                  <w:vAlign w:val="center"/>
                </w:tcPr>
                <w:p w14:paraId="54207482" w14:textId="77777777" w:rsidR="00AD0FE7" w:rsidRPr="00A36A73" w:rsidRDefault="00AD0FE7" w:rsidP="00AD0FE7">
                  <w:pPr>
                    <w:autoSpaceDE w:val="0"/>
                    <w:autoSpaceDN w:val="0"/>
                    <w:adjustRightInd w:val="0"/>
                    <w:snapToGrid w:val="0"/>
                    <w:spacing w:line="300" w:lineRule="exact"/>
                    <w:jc w:val="left"/>
                    <w:rPr>
                      <w:rFonts w:ascii="ＭＳ 明朝" w:hAnsi="ＭＳ 明朝"/>
                      <w:sz w:val="22"/>
                      <w:szCs w:val="22"/>
                    </w:rPr>
                  </w:pPr>
                  <w:r w:rsidRPr="00A36A73">
                    <w:rPr>
                      <w:rFonts w:ascii="ＭＳ 明朝" w:hAnsi="ＭＳ 明朝" w:hint="eastAsia"/>
                      <w:sz w:val="22"/>
                      <w:szCs w:val="22"/>
                    </w:rPr>
                    <w:t>軽い屋根</w:t>
                  </w:r>
                </w:p>
              </w:tc>
              <w:tc>
                <w:tcPr>
                  <w:tcW w:w="1211" w:type="pct"/>
                  <w:vAlign w:val="center"/>
                </w:tcPr>
                <w:p w14:paraId="7C2270AC" w14:textId="77777777" w:rsidR="00AD0FE7" w:rsidRPr="00A36A73" w:rsidRDefault="00AD0FE7" w:rsidP="00020A64">
                  <w:pPr>
                    <w:autoSpaceDE w:val="0"/>
                    <w:autoSpaceDN w:val="0"/>
                    <w:adjustRightInd w:val="0"/>
                    <w:snapToGrid w:val="0"/>
                    <w:spacing w:line="300" w:lineRule="exact"/>
                    <w:rPr>
                      <w:rFonts w:ascii="ＭＳ 明朝" w:hAnsi="ＭＳ 明朝"/>
                      <w:sz w:val="22"/>
                      <w:szCs w:val="22"/>
                    </w:rPr>
                  </w:pPr>
                  <w:r w:rsidRPr="00A36A73">
                    <w:rPr>
                      <w:rFonts w:ascii="ＭＳ 明朝" w:hAnsi="ＭＳ 明朝"/>
                      <w:sz w:val="22"/>
                      <w:szCs w:val="22"/>
                    </w:rPr>
                    <w:t>0.4</w:t>
                  </w:r>
                </w:p>
              </w:tc>
            </w:tr>
            <w:tr w:rsidR="00A36A73" w:rsidRPr="00A36A73" w14:paraId="0E97E0A1" w14:textId="77777777" w:rsidTr="00AD0FE7">
              <w:trPr>
                <w:trHeight w:val="418"/>
                <w:jc w:val="center"/>
              </w:trPr>
              <w:tc>
                <w:tcPr>
                  <w:tcW w:w="1849" w:type="pct"/>
                  <w:vAlign w:val="center"/>
                </w:tcPr>
                <w:p w14:paraId="2A27D49E" w14:textId="77777777" w:rsidR="00AD0FE7" w:rsidRPr="00A36A73" w:rsidRDefault="00AD0FE7" w:rsidP="00AD0FE7">
                  <w:pPr>
                    <w:autoSpaceDE w:val="0"/>
                    <w:autoSpaceDN w:val="0"/>
                    <w:adjustRightInd w:val="0"/>
                    <w:snapToGrid w:val="0"/>
                    <w:spacing w:line="300" w:lineRule="exact"/>
                    <w:jc w:val="left"/>
                    <w:rPr>
                      <w:rFonts w:ascii="ＭＳ 明朝" w:hAnsi="ＭＳ 明朝"/>
                      <w:sz w:val="22"/>
                      <w:szCs w:val="22"/>
                    </w:rPr>
                  </w:pPr>
                  <w:r w:rsidRPr="00A36A73">
                    <w:rPr>
                      <w:rFonts w:ascii="ＭＳ 明朝" w:hAnsi="ＭＳ 明朝" w:hint="eastAsia"/>
                      <w:sz w:val="22"/>
                      <w:szCs w:val="22"/>
                    </w:rPr>
                    <w:t>重い屋根</w:t>
                  </w:r>
                </w:p>
              </w:tc>
              <w:tc>
                <w:tcPr>
                  <w:tcW w:w="1940" w:type="pct"/>
                  <w:vAlign w:val="center"/>
                </w:tcPr>
                <w:p w14:paraId="551489F6" w14:textId="77777777" w:rsidR="00AD0FE7" w:rsidRPr="00A36A73" w:rsidRDefault="00AD0FE7" w:rsidP="00AD0FE7">
                  <w:pPr>
                    <w:autoSpaceDE w:val="0"/>
                    <w:autoSpaceDN w:val="0"/>
                    <w:adjustRightInd w:val="0"/>
                    <w:snapToGrid w:val="0"/>
                    <w:spacing w:line="300" w:lineRule="exact"/>
                    <w:jc w:val="left"/>
                    <w:rPr>
                      <w:rFonts w:ascii="ＭＳ 明朝" w:hAnsi="ＭＳ 明朝"/>
                      <w:sz w:val="22"/>
                      <w:szCs w:val="22"/>
                    </w:rPr>
                  </w:pPr>
                  <w:r w:rsidRPr="00A36A73">
                    <w:rPr>
                      <w:rFonts w:ascii="ＭＳ 明朝" w:hAnsi="ＭＳ 明朝" w:hint="eastAsia"/>
                      <w:sz w:val="22"/>
                      <w:szCs w:val="22"/>
                    </w:rPr>
                    <w:t>軽い屋根</w:t>
                  </w:r>
                </w:p>
              </w:tc>
              <w:tc>
                <w:tcPr>
                  <w:tcW w:w="1211" w:type="pct"/>
                  <w:vAlign w:val="center"/>
                </w:tcPr>
                <w:p w14:paraId="0FFD9709" w14:textId="77777777" w:rsidR="00AD0FE7" w:rsidRPr="00A36A73" w:rsidRDefault="00AD0FE7" w:rsidP="00020A64">
                  <w:pPr>
                    <w:autoSpaceDE w:val="0"/>
                    <w:autoSpaceDN w:val="0"/>
                    <w:adjustRightInd w:val="0"/>
                    <w:snapToGrid w:val="0"/>
                    <w:spacing w:line="300" w:lineRule="exact"/>
                    <w:rPr>
                      <w:rFonts w:ascii="ＭＳ 明朝" w:hAnsi="ＭＳ 明朝"/>
                      <w:sz w:val="22"/>
                      <w:szCs w:val="22"/>
                    </w:rPr>
                  </w:pPr>
                  <w:r w:rsidRPr="00A36A73">
                    <w:rPr>
                      <w:rFonts w:ascii="ＭＳ 明朝" w:hAnsi="ＭＳ 明朝"/>
                      <w:sz w:val="22"/>
                      <w:szCs w:val="22"/>
                    </w:rPr>
                    <w:t>0.5</w:t>
                  </w:r>
                </w:p>
              </w:tc>
            </w:tr>
            <w:tr w:rsidR="00A36A73" w:rsidRPr="00A36A73" w14:paraId="724C2E51" w14:textId="77777777" w:rsidTr="00AD0FE7">
              <w:trPr>
                <w:trHeight w:val="396"/>
                <w:jc w:val="center"/>
              </w:trPr>
              <w:tc>
                <w:tcPr>
                  <w:tcW w:w="1849" w:type="pct"/>
                  <w:vAlign w:val="center"/>
                </w:tcPr>
                <w:p w14:paraId="73914857" w14:textId="77777777" w:rsidR="00AD0FE7" w:rsidRPr="00A36A73" w:rsidRDefault="00AD0FE7" w:rsidP="00AD0FE7">
                  <w:pPr>
                    <w:autoSpaceDE w:val="0"/>
                    <w:autoSpaceDN w:val="0"/>
                    <w:adjustRightInd w:val="0"/>
                    <w:snapToGrid w:val="0"/>
                    <w:spacing w:line="300" w:lineRule="exact"/>
                    <w:jc w:val="left"/>
                    <w:rPr>
                      <w:rFonts w:ascii="ＭＳ 明朝" w:hAnsi="ＭＳ 明朝"/>
                      <w:sz w:val="22"/>
                      <w:szCs w:val="22"/>
                    </w:rPr>
                  </w:pPr>
                  <w:r w:rsidRPr="00A36A73">
                    <w:rPr>
                      <w:rFonts w:ascii="ＭＳ 明朝" w:hAnsi="ＭＳ 明朝" w:hint="eastAsia"/>
                      <w:sz w:val="22"/>
                      <w:szCs w:val="22"/>
                    </w:rPr>
                    <w:t>非常に重い屋根</w:t>
                  </w:r>
                </w:p>
              </w:tc>
              <w:tc>
                <w:tcPr>
                  <w:tcW w:w="1940" w:type="pct"/>
                  <w:vAlign w:val="center"/>
                </w:tcPr>
                <w:p w14:paraId="2791393A" w14:textId="77777777" w:rsidR="00AD0FE7" w:rsidRPr="00A36A73" w:rsidRDefault="00AD0FE7" w:rsidP="00AD0FE7">
                  <w:pPr>
                    <w:autoSpaceDE w:val="0"/>
                    <w:autoSpaceDN w:val="0"/>
                    <w:adjustRightInd w:val="0"/>
                    <w:snapToGrid w:val="0"/>
                    <w:spacing w:line="300" w:lineRule="exact"/>
                    <w:jc w:val="left"/>
                    <w:rPr>
                      <w:rFonts w:ascii="ＭＳ 明朝" w:hAnsi="ＭＳ 明朝"/>
                      <w:sz w:val="22"/>
                      <w:szCs w:val="22"/>
                    </w:rPr>
                  </w:pPr>
                  <w:r w:rsidRPr="00A36A73">
                    <w:rPr>
                      <w:rFonts w:ascii="ＭＳ 明朝" w:hAnsi="ＭＳ 明朝" w:hint="eastAsia"/>
                      <w:sz w:val="22"/>
                      <w:szCs w:val="22"/>
                    </w:rPr>
                    <w:t>重い屋根</w:t>
                  </w:r>
                </w:p>
              </w:tc>
              <w:tc>
                <w:tcPr>
                  <w:tcW w:w="1211" w:type="pct"/>
                  <w:vAlign w:val="center"/>
                </w:tcPr>
                <w:p w14:paraId="094D3739" w14:textId="77777777" w:rsidR="00AD0FE7" w:rsidRPr="00A36A73" w:rsidRDefault="00AD0FE7" w:rsidP="00020A64">
                  <w:pPr>
                    <w:autoSpaceDE w:val="0"/>
                    <w:autoSpaceDN w:val="0"/>
                    <w:adjustRightInd w:val="0"/>
                    <w:snapToGrid w:val="0"/>
                    <w:spacing w:line="300" w:lineRule="exact"/>
                    <w:rPr>
                      <w:rFonts w:ascii="ＭＳ 明朝" w:hAnsi="ＭＳ 明朝"/>
                      <w:sz w:val="22"/>
                      <w:szCs w:val="22"/>
                    </w:rPr>
                  </w:pPr>
                  <w:r w:rsidRPr="00A36A73">
                    <w:rPr>
                      <w:rFonts w:ascii="ＭＳ 明朝" w:hAnsi="ＭＳ 明朝"/>
                      <w:sz w:val="22"/>
                      <w:szCs w:val="22"/>
                    </w:rPr>
                    <w:t>0.5</w:t>
                  </w:r>
                </w:p>
              </w:tc>
            </w:tr>
          </w:tbl>
          <w:p w14:paraId="6F99C47F"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z w:val="22"/>
              </w:rPr>
            </w:pPr>
          </w:p>
          <w:p w14:paraId="79142BB4"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z w:val="22"/>
              </w:rPr>
            </w:pPr>
            <w:r w:rsidRPr="00A36A73">
              <w:rPr>
                <w:rFonts w:ascii="ＭＳ 明朝" w:eastAsia="ＭＳ 明朝" w:hAnsi="ＭＳ 明朝" w:hint="eastAsia"/>
                <w:sz w:val="22"/>
              </w:rPr>
              <w:t>２　所有者の所得が1,200万円(給与収入のみの者にあっては、給与収入が</w:t>
            </w:r>
            <w:r w:rsidRPr="00A36A73">
              <w:rPr>
                <w:rFonts w:ascii="ＭＳ 明朝" w:eastAsia="ＭＳ 明朝" w:hAnsi="ＭＳ 明朝"/>
                <w:sz w:val="22"/>
              </w:rPr>
              <w:t>1,395</w:t>
            </w:r>
            <w:r w:rsidRPr="00A36A73">
              <w:rPr>
                <w:rFonts w:ascii="ＭＳ 明朝" w:eastAsia="ＭＳ 明朝" w:hAnsi="ＭＳ 明朝" w:hint="eastAsia"/>
                <w:sz w:val="22"/>
              </w:rPr>
              <w:t>万円)以下の者</w:t>
            </w:r>
          </w:p>
          <w:p w14:paraId="15DD8411"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z w:val="22"/>
              </w:rPr>
            </w:pPr>
          </w:p>
          <w:p w14:paraId="6E203466"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trike/>
                <w:sz w:val="22"/>
              </w:rPr>
            </w:pPr>
            <w:r w:rsidRPr="00A36A73">
              <w:rPr>
                <w:rFonts w:ascii="ＭＳ 明朝" w:eastAsia="ＭＳ 明朝" w:hAnsi="ＭＳ 明朝" w:hint="eastAsia"/>
                <w:strike/>
                <w:sz w:val="22"/>
              </w:rPr>
              <w:t>３　兵庫県住宅再建共済制度</w:t>
            </w:r>
            <w:r w:rsidRPr="00A36A73">
              <w:rPr>
                <w:rFonts w:ascii="ＭＳ 明朝" w:eastAsia="ＭＳ 明朝" w:hAnsi="ＭＳ 明朝" w:hint="eastAsia"/>
                <w:strike/>
                <w:spacing w:val="-6"/>
                <w:sz w:val="22"/>
              </w:rPr>
              <w:t>（家財再建共済制度を除く。）</w:t>
            </w:r>
            <w:r w:rsidRPr="00A36A73">
              <w:rPr>
                <w:rFonts w:ascii="ＭＳ 明朝" w:eastAsia="ＭＳ 明朝" w:hAnsi="ＭＳ 明朝" w:hint="eastAsia"/>
                <w:strike/>
                <w:sz w:val="22"/>
              </w:rPr>
              <w:t>に加入している又は加入する住宅を所有する者</w:t>
            </w:r>
          </w:p>
          <w:p w14:paraId="64871E0B"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z w:val="22"/>
              </w:rPr>
            </w:pPr>
          </w:p>
          <w:p w14:paraId="2E9888E7"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pacing w:val="-6"/>
                <w:sz w:val="22"/>
              </w:rPr>
            </w:pPr>
            <w:r w:rsidRPr="00A36A73">
              <w:rPr>
                <w:rFonts w:ascii="ＭＳ 明朝" w:eastAsia="ＭＳ 明朝" w:hAnsi="ＭＳ 明朝" w:hint="eastAsia"/>
                <w:sz w:val="22"/>
              </w:rPr>
              <w:t xml:space="preserve">４　</w:t>
            </w:r>
            <w:r w:rsidRPr="00A36A73">
              <w:rPr>
                <w:rFonts w:ascii="ＭＳ 明朝" w:eastAsia="ＭＳ 明朝" w:hAnsi="ＭＳ 明朝" w:hint="eastAsia"/>
                <w:spacing w:val="-6"/>
                <w:sz w:val="22"/>
              </w:rPr>
              <w:t>同じ世帯に属する全てのものが市税を滞納していない者</w:t>
            </w:r>
          </w:p>
          <w:p w14:paraId="2CC8D7E4" w14:textId="77777777" w:rsidR="00AD0FE7" w:rsidRPr="00A36A73" w:rsidRDefault="00AD0FE7" w:rsidP="00020A64">
            <w:pPr>
              <w:adjustRightInd w:val="0"/>
              <w:snapToGrid w:val="0"/>
              <w:spacing w:line="280" w:lineRule="exact"/>
              <w:ind w:left="220" w:hangingChars="100" w:hanging="220"/>
              <w:rPr>
                <w:rFonts w:ascii="ＭＳ 明朝" w:eastAsia="ＭＳ 明朝" w:hAnsi="ＭＳ 明朝"/>
                <w:sz w:val="22"/>
              </w:rPr>
            </w:pPr>
          </w:p>
        </w:tc>
      </w:tr>
      <w:tr w:rsidR="00A36A73" w:rsidRPr="00A36A73" w14:paraId="53A1B456" w14:textId="77777777" w:rsidTr="00AD0FE7">
        <w:trPr>
          <w:trHeight w:val="1392"/>
        </w:trPr>
        <w:tc>
          <w:tcPr>
            <w:tcW w:w="704" w:type="pct"/>
            <w:tcBorders>
              <w:bottom w:val="single" w:sz="4" w:space="0" w:color="auto"/>
            </w:tcBorders>
            <w:shd w:val="clear" w:color="auto" w:fill="auto"/>
            <w:vAlign w:val="center"/>
          </w:tcPr>
          <w:p w14:paraId="4D9B07AD"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補助事業の対象となる経費</w:t>
            </w:r>
          </w:p>
        </w:tc>
        <w:tc>
          <w:tcPr>
            <w:tcW w:w="4296" w:type="pct"/>
            <w:tcBorders>
              <w:bottom w:val="single" w:sz="4" w:space="0" w:color="auto"/>
            </w:tcBorders>
            <w:shd w:val="clear" w:color="auto" w:fill="auto"/>
            <w:vAlign w:val="center"/>
          </w:tcPr>
          <w:p w14:paraId="4F824519"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補助事業の対象となる住宅（補助事業の対象となる者の第１項及び第３項に定める住宅をいう。以下同じ。）の補助事業の対象となる者の第１項の表中の屋根の仕様に示す改修工事及びそれにあわせて実施する耐震改修工事に要する経費（総額が</w:t>
            </w:r>
            <w:r w:rsidRPr="00A36A73">
              <w:rPr>
                <w:rFonts w:ascii="ＭＳ 明朝" w:eastAsia="ＭＳ 明朝" w:hAnsi="ＭＳ 明朝"/>
                <w:sz w:val="22"/>
              </w:rPr>
              <w:t>50</w:t>
            </w:r>
            <w:r w:rsidRPr="00A36A73">
              <w:rPr>
                <w:rFonts w:ascii="ＭＳ 明朝" w:eastAsia="ＭＳ 明朝" w:hAnsi="ＭＳ 明朝" w:hint="eastAsia"/>
                <w:sz w:val="22"/>
              </w:rPr>
              <w:t>万円以上のものに限る。）</w:t>
            </w:r>
          </w:p>
        </w:tc>
      </w:tr>
      <w:tr w:rsidR="00A36A73" w:rsidRPr="00A36A73" w14:paraId="2D097965" w14:textId="77777777" w:rsidTr="00AD0FE7">
        <w:trPr>
          <w:trHeight w:val="548"/>
        </w:trPr>
        <w:tc>
          <w:tcPr>
            <w:tcW w:w="704" w:type="pct"/>
            <w:tcBorders>
              <w:bottom w:val="single" w:sz="4" w:space="0" w:color="auto"/>
            </w:tcBorders>
            <w:shd w:val="clear" w:color="auto" w:fill="auto"/>
            <w:vAlign w:val="center"/>
          </w:tcPr>
          <w:p w14:paraId="7D90226D"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補助率</w:t>
            </w:r>
          </w:p>
        </w:tc>
        <w:tc>
          <w:tcPr>
            <w:tcW w:w="4296" w:type="pct"/>
            <w:tcBorders>
              <w:bottom w:val="single" w:sz="4" w:space="0" w:color="auto"/>
            </w:tcBorders>
            <w:shd w:val="clear" w:color="auto" w:fill="auto"/>
            <w:vAlign w:val="center"/>
          </w:tcPr>
          <w:p w14:paraId="1D85B1FA" w14:textId="77777777" w:rsidR="00AD0FE7" w:rsidRPr="00A36A73" w:rsidRDefault="00AD0FE7" w:rsidP="00020A64">
            <w:pPr>
              <w:snapToGrid w:val="0"/>
              <w:spacing w:line="280" w:lineRule="exact"/>
              <w:jc w:val="center"/>
              <w:rPr>
                <w:rFonts w:ascii="ＭＳ 明朝" w:eastAsia="ＭＳ 明朝" w:hAnsi="ＭＳ 明朝"/>
                <w:sz w:val="22"/>
              </w:rPr>
            </w:pPr>
            <w:r w:rsidRPr="00A36A73">
              <w:rPr>
                <w:rFonts w:ascii="ＭＳ 明朝" w:eastAsia="ＭＳ 明朝" w:hAnsi="ＭＳ 明朝" w:hint="eastAsia"/>
                <w:sz w:val="22"/>
              </w:rPr>
              <w:t>定額</w:t>
            </w:r>
          </w:p>
        </w:tc>
      </w:tr>
      <w:tr w:rsidR="00A36A73" w:rsidRPr="00A36A73" w14:paraId="5C8CB5C3" w14:textId="77777777" w:rsidTr="00AD0FE7">
        <w:trPr>
          <w:trHeight w:val="839"/>
        </w:trPr>
        <w:tc>
          <w:tcPr>
            <w:tcW w:w="704" w:type="pct"/>
            <w:shd w:val="clear" w:color="auto" w:fill="auto"/>
            <w:vAlign w:val="center"/>
          </w:tcPr>
          <w:p w14:paraId="5F82ECA9"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補助金の額</w:t>
            </w:r>
          </w:p>
        </w:tc>
        <w:tc>
          <w:tcPr>
            <w:tcW w:w="4296" w:type="pct"/>
            <w:shd w:val="clear" w:color="auto" w:fill="auto"/>
            <w:vAlign w:val="center"/>
          </w:tcPr>
          <w:p w14:paraId="3CBDE87C" w14:textId="77777777" w:rsidR="00AD0FE7" w:rsidRPr="00A36A73" w:rsidRDefault="00AD0FE7" w:rsidP="00020A64">
            <w:pPr>
              <w:adjustRightInd w:val="0"/>
              <w:snapToGrid w:val="0"/>
              <w:spacing w:line="280" w:lineRule="exact"/>
              <w:jc w:val="center"/>
              <w:rPr>
                <w:rFonts w:ascii="ＭＳ 明朝" w:eastAsia="ＭＳ 明朝" w:hAnsi="ＭＳ 明朝"/>
                <w:sz w:val="22"/>
              </w:rPr>
            </w:pPr>
            <w:r w:rsidRPr="00A36A73">
              <w:rPr>
                <w:rFonts w:ascii="ＭＳ 明朝" w:eastAsia="ＭＳ 明朝" w:hAnsi="ＭＳ 明朝" w:hint="eastAsia"/>
                <w:sz w:val="22"/>
              </w:rPr>
              <w:t>50万円</w:t>
            </w:r>
          </w:p>
        </w:tc>
      </w:tr>
      <w:tr w:rsidR="00A36A73" w:rsidRPr="00A36A73" w14:paraId="436E72FE" w14:textId="77777777" w:rsidTr="00AD0FE7">
        <w:trPr>
          <w:trHeight w:val="20"/>
        </w:trPr>
        <w:tc>
          <w:tcPr>
            <w:tcW w:w="704" w:type="pct"/>
            <w:tcBorders>
              <w:bottom w:val="single" w:sz="4" w:space="0" w:color="auto"/>
            </w:tcBorders>
            <w:shd w:val="clear" w:color="auto" w:fill="auto"/>
            <w:vAlign w:val="center"/>
          </w:tcPr>
          <w:p w14:paraId="1D25D614"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pacing w:val="6"/>
                <w:w w:val="49"/>
                <w:kern w:val="0"/>
                <w:sz w:val="22"/>
                <w:fitText w:val="945" w:id="-652967936"/>
              </w:rPr>
              <w:t>適用除外する事</w:t>
            </w:r>
            <w:r w:rsidRPr="00A36A73">
              <w:rPr>
                <w:rFonts w:ascii="ＭＳ 明朝" w:eastAsia="ＭＳ 明朝" w:hAnsi="ＭＳ 明朝" w:hint="eastAsia"/>
                <w:spacing w:val="4"/>
                <w:w w:val="49"/>
                <w:kern w:val="0"/>
                <w:sz w:val="22"/>
                <w:fitText w:val="945" w:id="-652967936"/>
              </w:rPr>
              <w:t>項</w:t>
            </w:r>
          </w:p>
        </w:tc>
        <w:tc>
          <w:tcPr>
            <w:tcW w:w="4296" w:type="pct"/>
            <w:tcBorders>
              <w:bottom w:val="single" w:sz="4" w:space="0" w:color="auto"/>
            </w:tcBorders>
            <w:shd w:val="clear" w:color="auto" w:fill="auto"/>
          </w:tcPr>
          <w:p w14:paraId="4F9287BE" w14:textId="77777777" w:rsidR="00AD0FE7" w:rsidRPr="00A36A73" w:rsidRDefault="00AD0FE7" w:rsidP="00020A64">
            <w:pPr>
              <w:adjustRightInd w:val="0"/>
              <w:snapToGrid w:val="0"/>
              <w:spacing w:line="280" w:lineRule="exact"/>
              <w:jc w:val="center"/>
              <w:rPr>
                <w:rFonts w:ascii="ＭＳ 明朝" w:eastAsia="ＭＳ 明朝" w:hAnsi="ＭＳ 明朝"/>
                <w:sz w:val="22"/>
              </w:rPr>
            </w:pPr>
            <w:r w:rsidRPr="00A36A73">
              <w:rPr>
                <w:rFonts w:ascii="ＭＳ 明朝" w:eastAsia="ＭＳ 明朝" w:hAnsi="ＭＳ 明朝" w:hint="eastAsia"/>
                <w:sz w:val="22"/>
              </w:rPr>
              <w:t>－</w:t>
            </w:r>
          </w:p>
        </w:tc>
      </w:tr>
      <w:tr w:rsidR="00AD0FE7" w:rsidRPr="00A36A73" w14:paraId="4482F90D" w14:textId="77777777" w:rsidTr="00AD0FE7">
        <w:trPr>
          <w:trHeight w:val="1241"/>
        </w:trPr>
        <w:tc>
          <w:tcPr>
            <w:tcW w:w="704" w:type="pct"/>
            <w:tcBorders>
              <w:bottom w:val="single" w:sz="4" w:space="0" w:color="auto"/>
            </w:tcBorders>
            <w:shd w:val="clear" w:color="auto" w:fill="auto"/>
            <w:vAlign w:val="center"/>
          </w:tcPr>
          <w:p w14:paraId="7F3E547C"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その他の</w:t>
            </w:r>
          </w:p>
          <w:p w14:paraId="153C0D90" w14:textId="77777777" w:rsidR="00AD0FE7" w:rsidRPr="00A36A73" w:rsidRDefault="00AD0FE7" w:rsidP="00020A64">
            <w:pPr>
              <w:adjustRightInd w:val="0"/>
              <w:snapToGrid w:val="0"/>
              <w:spacing w:line="280" w:lineRule="exact"/>
              <w:rPr>
                <w:rFonts w:ascii="ＭＳ 明朝" w:eastAsia="ＭＳ 明朝" w:hAnsi="ＭＳ 明朝"/>
                <w:sz w:val="22"/>
              </w:rPr>
            </w:pPr>
            <w:r w:rsidRPr="00A36A73">
              <w:rPr>
                <w:rFonts w:ascii="ＭＳ 明朝" w:eastAsia="ＭＳ 明朝" w:hAnsi="ＭＳ 明朝" w:hint="eastAsia"/>
                <w:sz w:val="22"/>
              </w:rPr>
              <w:t>事項</w:t>
            </w:r>
          </w:p>
        </w:tc>
        <w:tc>
          <w:tcPr>
            <w:tcW w:w="4296" w:type="pct"/>
            <w:tcBorders>
              <w:bottom w:val="single" w:sz="4" w:space="0" w:color="auto"/>
            </w:tcBorders>
            <w:shd w:val="clear" w:color="auto" w:fill="auto"/>
            <w:vAlign w:val="center"/>
          </w:tcPr>
          <w:p w14:paraId="3BE1122C" w14:textId="77777777" w:rsidR="00AD0FE7" w:rsidRPr="00A36A73" w:rsidRDefault="00AD0FE7" w:rsidP="00020A64">
            <w:pPr>
              <w:adjustRightInd w:val="0"/>
              <w:snapToGrid w:val="0"/>
              <w:spacing w:line="280" w:lineRule="exact"/>
              <w:rPr>
                <w:rFonts w:ascii="ＭＳ 明朝" w:eastAsia="ＭＳ 明朝" w:hAnsi="ＭＳ 明朝"/>
                <w:spacing w:val="-2"/>
                <w:sz w:val="22"/>
              </w:rPr>
            </w:pPr>
            <w:r w:rsidRPr="00A36A73">
              <w:rPr>
                <w:rFonts w:ascii="ＭＳ 明朝" w:eastAsia="ＭＳ 明朝" w:hAnsi="ＭＳ 明朝" w:hint="eastAsia"/>
                <w:spacing w:val="-2"/>
                <w:sz w:val="22"/>
              </w:rPr>
              <w:t>補助事業の対象となる耐震改修工事は、兵庫県の「住宅改修事業の適正化に関する条例」に基づく住宅改修業者登録制度等へ登録し、かつ、補助実績の公表に同意した事業者との契約による工事であること。</w:t>
            </w:r>
          </w:p>
        </w:tc>
      </w:tr>
    </w:tbl>
    <w:p w14:paraId="6F99441B" w14:textId="77777777" w:rsidR="00AD0FE7" w:rsidRPr="00A36A73" w:rsidRDefault="00AD0FE7" w:rsidP="00AD0FE7">
      <w:pPr>
        <w:rPr>
          <w:rFonts w:ascii="ＭＳ 明朝" w:eastAsia="ＭＳ 明朝" w:hAnsi="ＭＳ 明朝"/>
          <w:sz w:val="22"/>
        </w:rPr>
      </w:pPr>
    </w:p>
    <w:p w14:paraId="65D6BE96" w14:textId="77777777" w:rsidR="00AD0FE7" w:rsidRPr="00A36A73" w:rsidRDefault="00AD0FE7">
      <w:pPr>
        <w:rPr>
          <w:sz w:val="22"/>
        </w:rPr>
      </w:pPr>
    </w:p>
    <w:sectPr w:rsidR="00AD0FE7" w:rsidRPr="00A36A73"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E7DF" w14:textId="77777777" w:rsidR="00C5147D" w:rsidRDefault="00C5147D" w:rsidP="00147AEE">
      <w:r>
        <w:separator/>
      </w:r>
    </w:p>
  </w:endnote>
  <w:endnote w:type="continuationSeparator" w:id="0">
    <w:p w14:paraId="701DEF38" w14:textId="77777777" w:rsidR="00C5147D" w:rsidRDefault="00C5147D"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788D" w14:textId="77777777" w:rsidR="00C5147D" w:rsidRDefault="00C5147D" w:rsidP="00147AEE">
      <w:r>
        <w:separator/>
      </w:r>
    </w:p>
  </w:footnote>
  <w:footnote w:type="continuationSeparator" w:id="0">
    <w:p w14:paraId="48C3806D" w14:textId="77777777" w:rsidR="00C5147D" w:rsidRDefault="00C5147D"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E7"/>
    <w:rsid w:val="000E4D58"/>
    <w:rsid w:val="00147AEE"/>
    <w:rsid w:val="001B066A"/>
    <w:rsid w:val="002605AC"/>
    <w:rsid w:val="008D0BCD"/>
    <w:rsid w:val="0099203D"/>
    <w:rsid w:val="00A36A73"/>
    <w:rsid w:val="00A93FA1"/>
    <w:rsid w:val="00AD0FE7"/>
    <w:rsid w:val="00AE4C51"/>
    <w:rsid w:val="00C51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41C3B"/>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4</cp:revision>
  <dcterms:created xsi:type="dcterms:W3CDTF">2026-05-22T08:15:00Z</dcterms:created>
  <dcterms:modified xsi:type="dcterms:W3CDTF">2026-05-22T08:16:00Z</dcterms:modified>
</cp:coreProperties>
</file>