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B042DB" w:rsidTr="002A63EC">
        <w:trPr>
          <w:trHeight w:val="70"/>
        </w:trPr>
        <w:tc>
          <w:tcPr>
            <w:tcW w:w="9918" w:type="dxa"/>
            <w:gridSpan w:val="3"/>
          </w:tcPr>
          <w:p w:rsidR="00B042DB" w:rsidRDefault="00B042DB" w:rsidP="00002EA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B042DB" w:rsidTr="00002EA4">
        <w:trPr>
          <w:trHeight w:val="238"/>
        </w:trPr>
        <w:tc>
          <w:tcPr>
            <w:tcW w:w="3343" w:type="dxa"/>
            <w:tcBorders>
              <w:top w:val="single" w:sz="24" w:space="0" w:color="auto"/>
              <w:left w:val="single" w:sz="24" w:space="0" w:color="auto"/>
              <w:bottom w:val="single" w:sz="24" w:space="0" w:color="auto"/>
              <w:righ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Borders>
              <w:lef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r w:rsidR="00B042DB" w:rsidTr="00002EA4">
        <w:trPr>
          <w:trHeight w:val="273"/>
        </w:trPr>
        <w:tc>
          <w:tcPr>
            <w:tcW w:w="3343" w:type="dxa"/>
            <w:tcBorders>
              <w:top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bl>
    <w:p w:rsidR="00F64F5F" w:rsidRDefault="00F64F5F" w:rsidP="00F64F5F">
      <w:pPr>
        <w:suppressAutoHyphens/>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B042DB">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B042DB">
        <w:rPr>
          <w:rFonts w:ascii="ＭＳ ゴシック" w:eastAsia="ＭＳ ゴシック" w:hAnsi="ＭＳ ゴシック" w:hint="eastAsia"/>
          <w:color w:val="000000"/>
          <w:kern w:val="0"/>
        </w:rPr>
        <w:t>①</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F64F5F" w:rsidTr="00B042DB">
        <w:tc>
          <w:tcPr>
            <w:tcW w:w="9866" w:type="dxa"/>
            <w:tcBorders>
              <w:top w:val="single" w:sz="4" w:space="0" w:color="000000"/>
              <w:left w:val="single" w:sz="4" w:space="0" w:color="000000"/>
              <w:bottom w:val="single" w:sz="4" w:space="0" w:color="000000"/>
              <w:right w:val="single" w:sz="4" w:space="0" w:color="000000"/>
            </w:tcBorders>
          </w:tcPr>
          <w:p w:rsidR="001042A5" w:rsidRPr="00B042DB" w:rsidRDefault="00F64F5F"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w:t>
            </w:r>
            <w:r w:rsidR="00B042DB">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B042DB">
              <w:rPr>
                <w:rFonts w:ascii="ＭＳ ゴシック" w:eastAsia="ＭＳ ゴシック" w:hAnsi="ＭＳ ゴシック" w:hint="eastAsia"/>
                <w:color w:val="000000"/>
                <w:kern w:val="0"/>
              </w:rPr>
              <w:t>①</w:t>
            </w:r>
            <w:r>
              <w:rPr>
                <w:rFonts w:ascii="ＭＳ ゴシック" w:eastAsia="ＭＳ ゴシック" w:hAnsi="ＭＳ ゴシック" w:hint="eastAsia"/>
                <w:color w:val="000000"/>
                <w:kern w:val="0"/>
              </w:rPr>
              <w:t>）</w:t>
            </w:r>
          </w:p>
          <w:p w:rsidR="001042A5" w:rsidRPr="00223F46"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42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27778">
              <w:rPr>
                <w:rFonts w:ascii="ＭＳ ゴシック" w:eastAsia="ＭＳ ゴシック" w:hAnsi="ＭＳ ゴシック" w:hint="eastAsia"/>
                <w:color w:val="000000"/>
                <w:kern w:val="0"/>
              </w:rPr>
              <w:t>淡路市長　門　康彦</w:t>
            </w:r>
            <w:r>
              <w:rPr>
                <w:rFonts w:ascii="ＭＳ ゴシック" w:eastAsia="ＭＳ ゴシック" w:hAnsi="ＭＳ ゴシック" w:hint="eastAsia"/>
                <w:color w:val="000000"/>
                <w:kern w:val="0"/>
              </w:rPr>
              <w:t xml:space="preserve">　様</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042A5"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B042DB" w:rsidRPr="00223F46" w:rsidRDefault="00B042DB" w:rsidP="00B770C5">
            <w:pPr>
              <w:suppressAutoHyphens/>
              <w:kinsoku w:val="0"/>
              <w:wordWrap w:val="0"/>
              <w:overflowPunct w:val="0"/>
              <w:autoSpaceDE w:val="0"/>
              <w:autoSpaceDN w:val="0"/>
              <w:adjustRightInd w:val="0"/>
              <w:spacing w:line="240" w:lineRule="exact"/>
              <w:ind w:firstLineChars="100" w:firstLine="24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私は、表に記載する業を営んでいるが、下記のとおり、主要原材料である原油及び石油製品（以下</w:t>
            </w:r>
            <w:r w:rsidR="00916121">
              <w:rPr>
                <w:rFonts w:ascii="ＭＳ ゴシック" w:eastAsia="ＭＳ ゴシック" w:hAnsi="ＭＳ ゴシック" w:hint="eastAsia"/>
                <w:color w:val="000000"/>
                <w:spacing w:val="16"/>
                <w:kern w:val="0"/>
              </w:rPr>
              <w:t>「原油等」という</w:t>
            </w:r>
            <w:r>
              <w:rPr>
                <w:rFonts w:ascii="ＭＳ ゴシック" w:eastAsia="ＭＳ ゴシック" w:hAnsi="ＭＳ ゴシック" w:hint="eastAsia"/>
                <w:color w:val="000000"/>
                <w:spacing w:val="16"/>
                <w:kern w:val="0"/>
              </w:rPr>
              <w:t>。</w:t>
            </w:r>
            <w:r w:rsidR="00916121">
              <w:rPr>
                <w:rFonts w:ascii="ＭＳ ゴシック" w:eastAsia="ＭＳ ゴシック" w:hAnsi="ＭＳ ゴシック" w:hint="eastAsia"/>
                <w:color w:val="000000"/>
                <w:spacing w:val="16"/>
                <w:kern w:val="0"/>
              </w:rPr>
              <w:t>）の価格の上昇等により、経営の安定に支障が生じておりますので、中小企業信用保険法第２条第５項第５号の規定に基づき認定されるようお願いします。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042DB" w:rsidTr="00002EA4">
              <w:trPr>
                <w:trHeight w:val="372"/>
              </w:trPr>
              <w:tc>
                <w:tcPr>
                  <w:tcW w:w="3163" w:type="dxa"/>
                  <w:tcBorders>
                    <w:top w:val="single" w:sz="24" w:space="0" w:color="auto"/>
                    <w:left w:val="single" w:sz="24" w:space="0" w:color="auto"/>
                    <w:bottom w:val="single" w:sz="24" w:space="0" w:color="auto"/>
                    <w:righ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B042DB" w:rsidTr="00002EA4">
              <w:trPr>
                <w:trHeight w:val="388"/>
              </w:trPr>
              <w:tc>
                <w:tcPr>
                  <w:tcW w:w="3163" w:type="dxa"/>
                  <w:tcBorders>
                    <w:top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rsidR="001042A5" w:rsidRPr="00B042DB" w:rsidRDefault="00B042DB" w:rsidP="00B042DB">
            <w:pPr>
              <w:suppressAutoHyphens/>
              <w:kinsoku w:val="0"/>
              <w:wordWrap w:val="0"/>
              <w:overflowPunct w:val="0"/>
              <w:autoSpaceDE w:val="0"/>
              <w:autoSpaceDN w:val="0"/>
              <w:adjustRightInd w:val="0"/>
              <w:spacing w:line="240" w:lineRule="exact"/>
              <w:ind w:firstLine="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sidR="00223F46">
              <w:rPr>
                <w:rFonts w:ascii="ＭＳ ゴシック" w:eastAsia="ＭＳ ゴシック" w:hAnsi="ＭＳ ゴシック" w:hint="eastAsia"/>
                <w:color w:val="000000"/>
                <w:spacing w:val="16"/>
                <w:kern w:val="0"/>
              </w:rPr>
              <w:t>上記</w:t>
            </w:r>
            <w:r>
              <w:rPr>
                <w:rFonts w:ascii="ＭＳ ゴシック" w:eastAsia="ＭＳ ゴシック" w:hAnsi="ＭＳ ゴシック" w:hint="eastAsia"/>
                <w:color w:val="000000"/>
                <w:spacing w:val="16"/>
                <w:kern w:val="0"/>
              </w:rPr>
              <w:t>表には営んでいる事業が属する業種</w:t>
            </w:r>
            <w:r w:rsidR="0094695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日本標準産業分類の細分類番号と細分類業種名）を全て記載（当該業種は全て指定業種であることが必要</w:t>
            </w:r>
            <w:r w:rsidR="00946953">
              <w:rPr>
                <w:rFonts w:ascii="ＭＳ ゴシック" w:eastAsia="ＭＳ ゴシック" w:hAnsi="ＭＳ ゴシック"/>
                <w:color w:val="000000"/>
                <w:spacing w:val="16"/>
                <w:kern w:val="0"/>
              </w:rPr>
              <w:t>）</w:t>
            </w:r>
            <w:r>
              <w:rPr>
                <w:rFonts w:ascii="ＭＳ ゴシック" w:eastAsia="ＭＳ ゴシック" w:hAnsi="ＭＳ ゴシック" w:hint="eastAsia"/>
                <w:color w:val="000000"/>
                <w:spacing w:val="16"/>
                <w:kern w:val="0"/>
              </w:rPr>
              <w:t>。当該業種が複数ある場合はその中で</w:t>
            </w:r>
            <w:r w:rsidR="0094695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最近１年間で最も売上高等が大きい事業が属する業種を左上の太枠に記載。</w:t>
            </w:r>
          </w:p>
          <w:p w:rsidR="001042A5" w:rsidRDefault="001042A5" w:rsidP="001042A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042A5" w:rsidRDefault="00916121"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事業開始年月日　　　　　　　　　　　　</w:t>
            </w:r>
            <w:r w:rsidR="008959CB">
              <w:rPr>
                <w:rFonts w:ascii="ＭＳ ゴシック" w:eastAsia="ＭＳ ゴシック" w:hAnsi="ＭＳ ゴシック" w:hint="eastAsia"/>
                <w:color w:val="000000"/>
                <w:spacing w:val="16"/>
                <w:kern w:val="0"/>
              </w:rPr>
              <w:t xml:space="preserve"> </w:t>
            </w:r>
            <w:r w:rsidR="008959CB">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sidRPr="00916121">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Pr="00916121">
              <w:rPr>
                <w:rFonts w:ascii="ＭＳ ゴシック" w:eastAsia="ＭＳ ゴシック" w:hAnsi="ＭＳ ゴシック" w:hint="eastAsia"/>
                <w:color w:val="000000"/>
                <w:spacing w:val="16"/>
                <w:kern w:val="0"/>
                <w:u w:val="single"/>
              </w:rPr>
              <w:t xml:space="preserve">　　　年　　　月　　　日</w:t>
            </w:r>
          </w:p>
          <w:p w:rsidR="001042A5" w:rsidRPr="0052234B" w:rsidRDefault="0052234B" w:rsidP="0052234B">
            <w:pPr>
              <w:pStyle w:val="a6"/>
              <w:numPr>
                <w:ilvl w:val="0"/>
                <w:numId w:val="1"/>
              </w:numPr>
              <w:suppressAutoHyphens/>
              <w:kinsoku w:val="0"/>
              <w:wordWrap w:val="0"/>
              <w:overflowPunct w:val="0"/>
              <w:autoSpaceDE w:val="0"/>
              <w:autoSpaceDN w:val="0"/>
              <w:adjustRightInd w:val="0"/>
              <w:spacing w:line="274"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原油等の仕入単価の上昇（注２）</w:t>
            </w:r>
          </w:p>
          <w:p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52234B">
              <w:rPr>
                <w:rFonts w:ascii="ＭＳ ゴシック" w:eastAsia="ＭＳ ゴシック" w:hAnsi="ＭＳ ゴシック" w:hint="eastAsia"/>
                <w:color w:val="000000"/>
                <w:kern w:val="0"/>
                <w:u w:val="single" w:color="000000"/>
              </w:rPr>
              <w:t xml:space="preserve">Ｅ </w:t>
            </w:r>
          </w:p>
          <w:p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52234B">
              <w:rPr>
                <w:rFonts w:ascii="ＭＳ ゴシック" w:eastAsia="ＭＳ ゴシック" w:hAnsi="ＭＳ ゴシック"/>
                <w:color w:val="000000"/>
                <w:kern w:val="0"/>
              </w:rPr>
              <w:t>-100</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color w:val="000000"/>
                <w:kern w:val="0"/>
              </w:rPr>
              <w:t xml:space="preserve">       </w:t>
            </w:r>
            <w:r w:rsidR="0052234B">
              <w:rPr>
                <w:rFonts w:ascii="ＭＳ ゴシック" w:eastAsia="ＭＳ ゴシック" w:hAnsi="ＭＳ ゴシック" w:hint="eastAsia"/>
                <w:color w:val="000000"/>
                <w:kern w:val="0"/>
                <w:u w:val="single"/>
              </w:rPr>
              <w:t>上昇率</w:t>
            </w:r>
            <w:r>
              <w:rPr>
                <w:rFonts w:ascii="ＭＳ ゴシック" w:eastAsia="ＭＳ ゴシック" w:hAnsi="ＭＳ ゴシック" w:hint="eastAsia"/>
                <w:color w:val="000000"/>
                <w:kern w:val="0"/>
                <w:u w:val="single" w:color="000000"/>
              </w:rPr>
              <w:t xml:space="preserve">　　　　　 　％</w:t>
            </w:r>
          </w:p>
          <w:p w:rsidR="001042A5" w:rsidRDefault="0052234B" w:rsidP="0052234B">
            <w:pPr>
              <w:suppressAutoHyphens/>
              <w:kinsoku w:val="0"/>
              <w:wordWrap w:val="0"/>
              <w:overflowPunct w:val="0"/>
              <w:autoSpaceDE w:val="0"/>
              <w:autoSpaceDN w:val="0"/>
              <w:adjustRightInd w:val="0"/>
              <w:spacing w:line="274" w:lineRule="atLeast"/>
              <w:ind w:firstLineChars="50" w:firstLine="105"/>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w:t>
            </w:r>
            <w:r w:rsidR="001042A5">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原油等の最近１か月間における平均仕入れ単価(　　　年　　月</w:t>
            </w:r>
            <w:r w:rsidRPr="0052234B">
              <w:rPr>
                <w:rFonts w:ascii="ＭＳ ゴシック" w:eastAsia="ＭＳ ゴシック" w:hAnsi="ＭＳ ゴシック"/>
                <w:color w:val="000000"/>
                <w:kern w:val="0"/>
              </w:rPr>
              <w:t>）</w:t>
            </w:r>
            <w:r w:rsidRP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p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52234B">
              <w:rPr>
                <w:rFonts w:ascii="Segoe UI Emoji" w:eastAsia="ＭＳ ゴシック" w:hAnsi="Segoe UI Emoji" w:cs="Segoe UI Emoji" w:hint="eastAsia"/>
                <w:color w:val="000000"/>
                <w:kern w:val="0"/>
              </w:rPr>
              <w:t>ｅ</w:t>
            </w:r>
            <w:r w:rsidR="0052234B">
              <w:rPr>
                <w:rFonts w:ascii="ＭＳ ゴシック" w:eastAsia="ＭＳ ゴシック" w:hAnsi="ＭＳ ゴシック" w:hint="eastAsia"/>
                <w:color w:val="000000"/>
                <w:kern w:val="0"/>
              </w:rPr>
              <w:t>：Ｅの機関に対応する前年１か月間の平均仕入れ単価(　　　年　　月</w:t>
            </w:r>
            <w:r w:rsidR="0052234B">
              <w:rPr>
                <w:rFonts w:ascii="ＭＳ ゴシック" w:eastAsia="ＭＳ ゴシック" w:hAnsi="ＭＳ ゴシック"/>
                <w:color w:val="000000"/>
                <w:kern w:val="0"/>
              </w:rPr>
              <w:t>）</w:t>
            </w:r>
            <w:r w:rsidR="0052234B" w:rsidRPr="0052234B">
              <w:rPr>
                <w:rFonts w:ascii="ＭＳ ゴシック" w:eastAsia="ＭＳ ゴシック" w:hAnsi="ＭＳ ゴシック" w:hint="eastAsia"/>
                <w:color w:val="000000"/>
                <w:kern w:val="0"/>
                <w:u w:val="single"/>
              </w:rPr>
              <w:t xml:space="preserve">　</w:t>
            </w:r>
            <w:r w:rsidR="0052234B">
              <w:rPr>
                <w:rFonts w:ascii="ＭＳ ゴシック" w:eastAsia="ＭＳ ゴシック" w:hAnsi="ＭＳ ゴシック" w:hint="eastAsia"/>
                <w:color w:val="000000"/>
                <w:kern w:val="0"/>
                <w:u w:val="single"/>
              </w:rPr>
              <w:t xml:space="preserve"> </w:t>
            </w:r>
            <w:r w:rsidR="0052234B" w:rsidRPr="0052234B">
              <w:rPr>
                <w:rFonts w:ascii="ＭＳ ゴシック" w:eastAsia="ＭＳ ゴシック" w:hAnsi="ＭＳ ゴシック" w:hint="eastAsia"/>
                <w:color w:val="000000"/>
                <w:kern w:val="0"/>
                <w:u w:val="single"/>
              </w:rPr>
              <w:t xml:space="preserve">　　　</w:t>
            </w:r>
            <w:r w:rsidR="0052234B">
              <w:rPr>
                <w:rFonts w:ascii="ＭＳ ゴシック" w:eastAsia="ＭＳ ゴシック" w:hAnsi="ＭＳ ゴシック" w:hint="eastAsia"/>
                <w:color w:val="000000"/>
                <w:kern w:val="0"/>
                <w:u w:val="single"/>
              </w:rPr>
              <w:t xml:space="preserve"> </w:t>
            </w:r>
            <w:r w:rsidR="0052234B">
              <w:rPr>
                <w:rFonts w:ascii="ＭＳ ゴシック" w:eastAsia="ＭＳ ゴシック" w:hAnsi="ＭＳ ゴシック"/>
                <w:color w:val="000000"/>
                <w:kern w:val="0"/>
                <w:u w:val="single"/>
              </w:rPr>
              <w:t xml:space="preserve">  </w:t>
            </w:r>
            <w:r w:rsidR="0052234B" w:rsidRPr="0052234B">
              <w:rPr>
                <w:rFonts w:ascii="ＭＳ ゴシック" w:eastAsia="ＭＳ ゴシック" w:hAnsi="ＭＳ ゴシック" w:hint="eastAsia"/>
                <w:color w:val="000000"/>
                <w:kern w:val="0"/>
                <w:u w:val="single"/>
              </w:rPr>
              <w:t xml:space="preserve">　円</w:t>
            </w:r>
            <w:r w:rsidR="0052234B">
              <w:rPr>
                <w:rFonts w:ascii="ＭＳ ゴシック" w:eastAsia="ＭＳ ゴシック" w:hAnsi="ＭＳ ゴシック" w:hint="eastAsia"/>
                <w:color w:val="000000"/>
                <w:kern w:val="0"/>
              </w:rPr>
              <w:t>（注４）</w:t>
            </w:r>
          </w:p>
          <w:p w:rsidR="001042A5" w:rsidRPr="008959CB" w:rsidRDefault="008959CB" w:rsidP="008959CB">
            <w:pPr>
              <w:pStyle w:val="a6"/>
              <w:numPr>
                <w:ilvl w:val="0"/>
                <w:numId w:val="1"/>
              </w:numPr>
              <w:suppressAutoHyphens/>
              <w:kinsoku w:val="0"/>
              <w:wordWrap w:val="0"/>
              <w:overflowPunct w:val="0"/>
              <w:autoSpaceDE w:val="0"/>
              <w:autoSpaceDN w:val="0"/>
              <w:adjustRightInd w:val="0"/>
              <w:spacing w:line="274"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原油等が売上原価に占める割合（注２）</w:t>
            </w:r>
          </w:p>
          <w:p w:rsidR="008959CB" w:rsidRDefault="008959CB"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580561">
              <w:rPr>
                <w:rFonts w:ascii="ＭＳ ゴシック" w:eastAsia="ＭＳ ゴシック" w:hAnsi="ＭＳ ゴシック" w:hint="eastAsia"/>
                <w:color w:val="000000"/>
                <w:kern w:val="0"/>
                <w:u w:val="single" w:color="000000"/>
              </w:rPr>
              <w:t>Ｓ</w:t>
            </w:r>
            <w:r>
              <w:rPr>
                <w:rFonts w:ascii="ＭＳ ゴシック" w:eastAsia="ＭＳ ゴシック" w:hAnsi="ＭＳ ゴシック" w:hint="eastAsia"/>
                <w:color w:val="000000"/>
                <w:kern w:val="0"/>
                <w:u w:val="single" w:color="000000"/>
              </w:rPr>
              <w:t xml:space="preserve"> </w:t>
            </w:r>
          </w:p>
          <w:p w:rsidR="008959CB" w:rsidRDefault="008959CB"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23F46">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223F4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23F46">
              <w:rPr>
                <w:rFonts w:ascii="ＭＳ ゴシック" w:eastAsia="ＭＳ ゴシック" w:hAnsi="ＭＳ ゴシック" w:hint="eastAsia"/>
                <w:color w:val="000000"/>
                <w:kern w:val="0"/>
                <w:u w:val="single"/>
              </w:rPr>
              <w:t>依存率</w:t>
            </w:r>
            <w:r>
              <w:rPr>
                <w:rFonts w:ascii="ＭＳ ゴシック" w:eastAsia="ＭＳ ゴシック" w:hAnsi="ＭＳ ゴシック" w:hint="eastAsia"/>
                <w:color w:val="000000"/>
                <w:kern w:val="0"/>
                <w:u w:val="single" w:color="000000"/>
              </w:rPr>
              <w:t xml:space="preserve">　　　　　 　％</w:t>
            </w:r>
          </w:p>
          <w:p w:rsidR="00223F46" w:rsidRDefault="00223F46"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Ｃ：</w:t>
            </w:r>
            <w:r>
              <w:rPr>
                <w:rFonts w:ascii="ＭＳ ゴシック" w:eastAsia="ＭＳ ゴシック" w:hAnsi="ＭＳ ゴシック" w:hint="eastAsia"/>
                <w:color w:val="000000"/>
                <w:kern w:val="0"/>
              </w:rPr>
              <w:t>最近１か月の売上原価(　　　年　　月</w:t>
            </w:r>
            <w:r w:rsidRPr="0052234B">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p w:rsidR="00223F46" w:rsidRPr="00223F46" w:rsidRDefault="00223F46"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Ｓ：</w:t>
            </w:r>
            <w:r>
              <w:rPr>
                <w:rFonts w:ascii="ＭＳ ゴシック" w:eastAsia="ＭＳ ゴシック" w:hAnsi="ＭＳ ゴシック" w:hint="eastAsia"/>
                <w:color w:val="000000"/>
                <w:kern w:val="0"/>
              </w:rPr>
              <w:t xml:space="preserve">Ｃの売上原価に対応する原油等の仕入額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p w:rsidR="001042A5" w:rsidRPr="00223F46" w:rsidRDefault="00223F46" w:rsidP="00223F46">
            <w:pPr>
              <w:pStyle w:val="a6"/>
              <w:numPr>
                <w:ilvl w:val="0"/>
                <w:numId w:val="1"/>
              </w:numPr>
              <w:suppressAutoHyphens/>
              <w:kinsoku w:val="0"/>
              <w:overflowPunct w:val="0"/>
              <w:autoSpaceDE w:val="0"/>
              <w:autoSpaceDN w:val="0"/>
              <w:adjustRightInd w:val="0"/>
              <w:spacing w:line="0"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製品等価格への転嫁の状況（注３）</w:t>
            </w:r>
          </w:p>
          <w:p w:rsidR="00223F46" w:rsidRPr="00223F46" w:rsidRDefault="00223F46" w:rsidP="00223F46">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ａ</w:t>
            </w:r>
            <w:r>
              <w:rPr>
                <w:rFonts w:ascii="ＭＳ ゴシック" w:eastAsia="ＭＳ ゴシック" w:hAnsi="ＭＳ ゴシック"/>
                <w:color w:val="000000"/>
                <w:kern w:val="0"/>
                <w:u w:val="single"/>
              </w:rPr>
              <w:t xml:space="preserve"> </w:t>
            </w:r>
          </w:p>
          <w:p w:rsidR="00223F46" w:rsidRDefault="00223F46" w:rsidP="00223F4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＝Ｐ　　　　　　　　　　　　　　　　　</w:t>
            </w:r>
            <w:r w:rsidRPr="00223F46">
              <w:rPr>
                <w:rFonts w:ascii="ＭＳ ゴシック" w:eastAsia="ＭＳ ゴシック" w:hAnsi="ＭＳ ゴシック" w:hint="eastAsia"/>
                <w:color w:val="000000"/>
                <w:kern w:val="0"/>
                <w:u w:val="single"/>
              </w:rPr>
              <w:t xml:space="preserve">Ｐ＝　　　　　　　　　</w:t>
            </w:r>
          </w:p>
          <w:p w:rsidR="00FF26D3" w:rsidRDefault="00FF26D3" w:rsidP="00FF26D3">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Ａ：</w:t>
            </w:r>
            <w:r>
              <w:rPr>
                <w:rFonts w:ascii="ＭＳ ゴシック" w:eastAsia="ＭＳ ゴシック" w:hAnsi="ＭＳ ゴシック" w:hint="eastAsia"/>
                <w:color w:val="000000"/>
                <w:kern w:val="0"/>
              </w:rPr>
              <w:t>最近３か月間の原油等の仕入額</w:t>
            </w:r>
          </w:p>
          <w:p w:rsidR="00FD4E09" w:rsidRPr="00223F46" w:rsidRDefault="00FD4E09" w:rsidP="00FF26D3">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p w:rsid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ａ：Ａの期間に対応する</w:t>
            </w:r>
            <w:r>
              <w:rPr>
                <w:rFonts w:ascii="ＭＳ ゴシック" w:eastAsia="ＭＳ ゴシック" w:hAnsi="ＭＳ ゴシック" w:hint="eastAsia"/>
                <w:color w:val="000000"/>
                <w:kern w:val="0"/>
              </w:rPr>
              <w:t>前年３か月間の原油等の仕入額</w:t>
            </w:r>
          </w:p>
          <w:p w:rsidR="00FD4E09" w:rsidRPr="00223F46"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p w:rsid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Ｂ：</w:t>
            </w:r>
            <w:r>
              <w:rPr>
                <w:rFonts w:ascii="ＭＳ ゴシック" w:eastAsia="ＭＳ ゴシック" w:hAnsi="ＭＳ ゴシック" w:hint="eastAsia"/>
                <w:color w:val="000000"/>
                <w:kern w:val="0"/>
              </w:rPr>
              <w:t>最近３か月間の売上高</w:t>
            </w:r>
          </w:p>
          <w:p w:rsidR="00FD4E09" w:rsidRPr="00223F46"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p w:rsid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ｂ：Ｂの期間に対応する</w:t>
            </w:r>
            <w:r>
              <w:rPr>
                <w:rFonts w:ascii="ＭＳ ゴシック" w:eastAsia="ＭＳ ゴシック" w:hAnsi="ＭＳ ゴシック" w:hint="eastAsia"/>
                <w:color w:val="000000"/>
                <w:kern w:val="0"/>
              </w:rPr>
              <w:t>前年３か月間の売上高</w:t>
            </w:r>
          </w:p>
          <w:p w:rsidR="001042A5" w:rsidRP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tc>
      </w:tr>
    </w:tbl>
    <w:p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w:t>
      </w:r>
      <w:r w:rsidR="00F21AF3">
        <w:rPr>
          <w:rFonts w:ascii="ＭＳ ゴシック" w:eastAsia="ＭＳ ゴシック" w:hAnsi="ＭＳ ゴシック" w:hint="eastAsia"/>
          <w:color w:val="000000"/>
          <w:kern w:val="0"/>
        </w:rPr>
        <w:t>は、１つの指定業種に属する事業のみを営んでいる場合、又は営んでいる複数の事業が全て指定業種に属する場合に使用する</w:t>
      </w:r>
      <w:r>
        <w:rPr>
          <w:rFonts w:ascii="ＭＳ ゴシック" w:eastAsia="ＭＳ ゴシック" w:hAnsi="ＭＳ ゴシック" w:hint="eastAsia"/>
          <w:color w:val="000000"/>
          <w:kern w:val="0"/>
        </w:rPr>
        <w:t>。</w:t>
      </w:r>
    </w:p>
    <w:p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F21AF3">
        <w:rPr>
          <w:rFonts w:ascii="ＭＳ ゴシック" w:eastAsia="ＭＳ ゴシック" w:hAnsi="ＭＳ ゴシック" w:hint="eastAsia"/>
          <w:color w:val="000000"/>
          <w:kern w:val="0"/>
        </w:rPr>
        <w:t>上昇率及び依存率が２０％以上となっていること</w:t>
      </w:r>
      <w:r>
        <w:rPr>
          <w:rFonts w:ascii="ＭＳ ゴシック" w:eastAsia="ＭＳ ゴシック" w:hAnsi="ＭＳ ゴシック" w:hint="eastAsia"/>
          <w:color w:val="000000"/>
          <w:spacing w:val="16"/>
          <w:kern w:val="0"/>
        </w:rPr>
        <w:t>。</w:t>
      </w:r>
    </w:p>
    <w:p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F21AF3">
        <w:rPr>
          <w:rFonts w:ascii="ＭＳ ゴシック" w:eastAsia="ＭＳ ゴシック" w:hAnsi="ＭＳ ゴシック" w:hint="eastAsia"/>
          <w:color w:val="000000"/>
          <w:kern w:val="0"/>
        </w:rPr>
        <w:t>Ｐ＞０となっていること</w:t>
      </w:r>
      <w:r>
        <w:rPr>
          <w:rFonts w:ascii="ＭＳ ゴシック" w:eastAsia="ＭＳ ゴシック" w:hAnsi="ＭＳ ゴシック" w:hint="eastAsia"/>
          <w:color w:val="000000"/>
          <w:kern w:val="0"/>
        </w:rPr>
        <w:t>。</w:t>
      </w:r>
    </w:p>
    <w:p w:rsidR="001042A5" w:rsidRDefault="00F21AF3" w:rsidP="00F64F5F">
      <w:pPr>
        <w:suppressAutoHyphens/>
        <w:spacing w:line="0" w:lineRule="atLeast"/>
        <w:ind w:left="1230" w:hanging="123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（注４）申請者全体の値を記載。</w:t>
      </w:r>
    </w:p>
    <w:p w:rsidR="00F64F5F" w:rsidRPr="002A63EC" w:rsidRDefault="002A63EC" w:rsidP="002A63EC">
      <w:pPr>
        <w:suppressAutoHyphens/>
        <w:spacing w:line="0" w:lineRule="atLeast"/>
        <w:ind w:left="1230" w:hanging="1230"/>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708660</wp:posOffset>
                </wp:positionH>
                <wp:positionV relativeFrom="paragraph">
                  <wp:posOffset>125730</wp:posOffset>
                </wp:positionV>
                <wp:extent cx="5524500"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24500" cy="447675"/>
                        </a:xfrm>
                        <a:prstGeom prst="rect">
                          <a:avLst/>
                        </a:prstGeom>
                        <a:noFill/>
                        <a:ln w="6350">
                          <a:noFill/>
                        </a:ln>
                      </wps:spPr>
                      <wps:txb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0" w:name="_Hlk180946644"/>
                            <w:r>
                              <w:rPr>
                                <w:rFonts w:ascii="ＭＳ ゴシック" w:eastAsia="ＭＳ ゴシック" w:hAnsi="ＭＳ ゴシック" w:hint="eastAsia"/>
                                <w:color w:val="000000"/>
                                <w:kern w:val="0"/>
                              </w:rPr>
                              <w:t>②</w:t>
                            </w:r>
                            <w:r w:rsidR="00D27778">
                              <w:rPr>
                                <w:rFonts w:ascii="ＭＳ ゴシック" w:eastAsia="ＭＳ ゴシック" w:hAnsi="ＭＳ ゴシック" w:hint="eastAsia"/>
                                <w:color w:val="000000"/>
                                <w:kern w:val="0"/>
                              </w:rPr>
                              <w:t>市</w:t>
                            </w:r>
                            <w:r w:rsidRPr="00F72804">
                              <w:rPr>
                                <w:rFonts w:ascii="ＭＳ ゴシック" w:eastAsia="ＭＳ ゴシック" w:hAnsi="ＭＳ ゴシック" w:hint="eastAsia"/>
                                <w:color w:val="000000"/>
                                <w:kern w:val="0"/>
                              </w:rPr>
                              <w:t>長から認定を受けた日から３０日以内に金融機関又は信用保証協会に対して、保証の申込みを行うことが必要です。</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8pt;margin-top:9.9pt;width:4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" filled="f" stroked="f" strokeweight=".5pt">
                <v:textbo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1" w:name="_Hlk180946644"/>
                      <w:r>
                        <w:rPr>
                          <w:rFonts w:ascii="ＭＳ ゴシック" w:eastAsia="ＭＳ ゴシック" w:hAnsi="ＭＳ ゴシック" w:hint="eastAsia"/>
                          <w:color w:val="000000"/>
                          <w:kern w:val="0"/>
                        </w:rPr>
                        <w:t>②</w:t>
                      </w:r>
                      <w:r w:rsidR="00D27778">
                        <w:rPr>
                          <w:rFonts w:ascii="ＭＳ ゴシック" w:eastAsia="ＭＳ ゴシック" w:hAnsi="ＭＳ ゴシック" w:hint="eastAsia"/>
                          <w:color w:val="000000"/>
                          <w:kern w:val="0"/>
                        </w:rPr>
                        <w:t>市</w:t>
                      </w:r>
                      <w:r w:rsidRPr="00F72804">
                        <w:rPr>
                          <w:rFonts w:ascii="ＭＳ ゴシック" w:eastAsia="ＭＳ ゴシック" w:hAnsi="ＭＳ ゴシック" w:hint="eastAsia"/>
                          <w:color w:val="000000"/>
                          <w:kern w:val="0"/>
                        </w:rPr>
                        <w:t>長から認定を受けた日から３０日以内に金融機関又は信用保証協会に対して、保証の申込みを行うことが必要です。</w:t>
                      </w:r>
                      <w:bookmarkEnd w:id="1"/>
                    </w:p>
                  </w:txbxContent>
                </v:textbox>
              </v:shape>
            </w:pict>
          </mc:Fallback>
        </mc:AlternateContent>
      </w:r>
      <w:r w:rsidR="00F64F5F">
        <w:rPr>
          <w:rFonts w:ascii="ＭＳ ゴシック" w:eastAsia="ＭＳ ゴシック" w:hAnsi="ＭＳ ゴシック" w:hint="eastAsia"/>
          <w:color w:val="000000"/>
          <w:kern w:val="0"/>
        </w:rPr>
        <w:t>（留意事項）</w:t>
      </w:r>
      <w:r>
        <w:rPr>
          <w:rFonts w:ascii="ＭＳ ゴシック" w:eastAsia="ＭＳ ゴシック" w:hAnsi="ＭＳ ゴシック" w:hint="eastAsia"/>
          <w:color w:val="000000"/>
          <w:spacing w:val="16"/>
          <w:kern w:val="0"/>
        </w:rPr>
        <w:t>①</w:t>
      </w:r>
      <w:r w:rsidR="00F64F5F">
        <w:rPr>
          <w:rFonts w:ascii="ＭＳ ゴシック" w:eastAsia="ＭＳ ゴシック" w:hAnsi="ＭＳ ゴシック" w:hint="eastAsia"/>
          <w:color w:val="000000"/>
          <w:kern w:val="0"/>
        </w:rPr>
        <w:t>本認定とは別に、金融機関及び信用保証協会による金融上の審査があります。</w:t>
      </w:r>
    </w:p>
    <w:tbl>
      <w:tblPr>
        <w:tblpPr w:leftFromText="142" w:rightFromText="142" w:vertAnchor="text" w:horzAnchor="margin" w:tblpY="607"/>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2A63EC" w:rsidTr="00002EA4">
        <w:trPr>
          <w:trHeight w:val="2041"/>
        </w:trPr>
        <w:tc>
          <w:tcPr>
            <w:tcW w:w="9455" w:type="dxa"/>
            <w:tcBorders>
              <w:top w:val="single" w:sz="4" w:space="0" w:color="auto"/>
              <w:left w:val="single" w:sz="4" w:space="0" w:color="auto"/>
              <w:bottom w:val="single" w:sz="4" w:space="0" w:color="auto"/>
              <w:right w:val="single" w:sz="4" w:space="0" w:color="auto"/>
            </w:tcBorders>
          </w:tcPr>
          <w:p w:rsidR="00D27778" w:rsidRDefault="00D27778" w:rsidP="00D27778">
            <w:pPr>
              <w:spacing w:line="0" w:lineRule="atLeast"/>
              <w:jc w:val="right"/>
              <w:rPr>
                <w:rFonts w:ascii="ＭＳ ゴシック" w:eastAsia="ＭＳ ゴシック" w:hAnsi="ＭＳ ゴシック"/>
                <w:sz w:val="22"/>
              </w:rPr>
            </w:pPr>
            <w:r>
              <w:rPr>
                <w:rFonts w:ascii="ＭＳ ゴシック" w:eastAsia="ＭＳ ゴシック" w:hAnsi="ＭＳ ゴシック" w:hint="eastAsia"/>
                <w:sz w:val="22"/>
              </w:rPr>
              <w:lastRenderedPageBreak/>
              <w:t>淡商観発</w:t>
            </w:r>
            <w:r w:rsidRPr="004C082F">
              <w:rPr>
                <w:rFonts w:ascii="ＭＳ ゴシック" w:eastAsia="ＭＳ ゴシック" w:hAnsi="ＭＳ ゴシック" w:hint="eastAsia"/>
                <w:sz w:val="22"/>
              </w:rPr>
              <w:t>第　　　　　　号</w:t>
            </w:r>
            <w:r w:rsidR="002A63EC" w:rsidRPr="004C082F">
              <w:rPr>
                <w:rFonts w:ascii="ＭＳ ゴシック" w:eastAsia="ＭＳ ゴシック" w:hAnsi="ＭＳ ゴシック" w:hint="eastAsia"/>
                <w:sz w:val="22"/>
              </w:rPr>
              <w:t xml:space="preserve">　　　</w:t>
            </w:r>
          </w:p>
          <w:p w:rsidR="002A63EC" w:rsidRPr="004C082F" w:rsidRDefault="002A63EC" w:rsidP="00D27778">
            <w:pPr>
              <w:spacing w:line="0" w:lineRule="atLeast"/>
              <w:rPr>
                <w:rFonts w:ascii="ＭＳ ゴシック" w:eastAsia="ＭＳ ゴシック" w:hAnsi="ＭＳ ゴシック" w:hint="eastAsia"/>
                <w:sz w:val="22"/>
              </w:rPr>
            </w:pPr>
            <w:r w:rsidRPr="004C082F">
              <w:rPr>
                <w:rFonts w:ascii="ＭＳ ゴシック" w:eastAsia="ＭＳ ゴシック" w:hAnsi="ＭＳ ゴシック" w:hint="eastAsia"/>
                <w:sz w:val="22"/>
              </w:rPr>
              <w:t>申請のとおり相違ないことを認定します。</w:t>
            </w:r>
          </w:p>
          <w:p w:rsidR="002A63EC" w:rsidRPr="004C082F" w:rsidRDefault="00D27778" w:rsidP="00D27778">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令和　　</w:t>
            </w:r>
            <w:r w:rsidR="002A63EC" w:rsidRPr="004C082F">
              <w:rPr>
                <w:rFonts w:ascii="ＭＳ ゴシック" w:eastAsia="ＭＳ ゴシック" w:hAnsi="ＭＳ ゴシック" w:hint="eastAsia"/>
                <w:sz w:val="22"/>
              </w:rPr>
              <w:t>年　　月　　日</w:t>
            </w:r>
          </w:p>
          <w:p w:rsidR="002A63EC" w:rsidRPr="004C082F" w:rsidRDefault="002A63EC" w:rsidP="00002EA4">
            <w:pPr>
              <w:spacing w:line="0" w:lineRule="atLeast"/>
              <w:rPr>
                <w:rFonts w:ascii="ＭＳ ゴシック" w:eastAsia="ＭＳ ゴシック" w:hAnsi="ＭＳ ゴシック" w:hint="eastAsia"/>
                <w:sz w:val="22"/>
              </w:rPr>
            </w:pPr>
          </w:p>
          <w:p w:rsidR="002A63EC" w:rsidRDefault="002A63EC" w:rsidP="00002EA4">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信用保証協会への申込</w:t>
            </w:r>
            <w:r w:rsidRPr="004C082F">
              <w:rPr>
                <w:rFonts w:ascii="ＭＳ ゴシック" w:eastAsia="ＭＳ ゴシック" w:hAnsi="ＭＳ ゴシック" w:hint="eastAsia"/>
                <w:sz w:val="22"/>
              </w:rPr>
              <w:t>期間：</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日まで</w:t>
            </w:r>
          </w:p>
          <w:p w:rsidR="00D27778" w:rsidRDefault="00D27778" w:rsidP="00002EA4">
            <w:pPr>
              <w:spacing w:line="0" w:lineRule="atLeast"/>
              <w:rPr>
                <w:rFonts w:ascii="ＭＳ ゴシック" w:eastAsia="ＭＳ ゴシック" w:hAnsi="ＭＳ ゴシック" w:hint="eastAsia"/>
                <w:sz w:val="22"/>
              </w:rPr>
            </w:pPr>
          </w:p>
          <w:p w:rsidR="00D27778" w:rsidRPr="00D27778" w:rsidRDefault="00D27778" w:rsidP="00D27778">
            <w:pPr>
              <w:widowControl w:val="0"/>
              <w:ind w:firstLineChars="3100" w:firstLine="6820"/>
              <w:rPr>
                <w:rFonts w:ascii="ＭＳ ゴシック" w:eastAsia="ＭＳ ゴシック" w:hAnsi="ＭＳ ゴシック" w:cs="Times New Roman"/>
                <w:sz w:val="16"/>
                <w:szCs w:val="20"/>
                <w:bdr w:val="single" w:sz="4" w:space="0" w:color="auto"/>
              </w:rPr>
            </w:pPr>
            <w:r w:rsidRPr="00D27778">
              <w:rPr>
                <w:rFonts w:ascii="ＭＳ ゴシック" w:eastAsia="ＭＳ ゴシック" w:hAnsi="ＭＳ ゴシック" w:cs="Times New Roman" w:hint="eastAsia"/>
                <w:sz w:val="22"/>
                <w:szCs w:val="20"/>
              </w:rPr>
              <w:t>淡路市長　門　康彦</w:t>
            </w:r>
            <w:bookmarkStart w:id="2" w:name="_GoBack"/>
            <w:bookmarkEnd w:id="2"/>
            <w:r w:rsidRPr="00D27778">
              <w:rPr>
                <w:rFonts w:ascii="ＭＳ ゴシック" w:eastAsia="ＭＳ ゴシック" w:hAnsi="ＭＳ ゴシック" w:cs="Times New Roman" w:hint="eastAsia"/>
                <w:sz w:val="22"/>
                <w:szCs w:val="20"/>
              </w:rPr>
              <w:t xml:space="preserve">　</w:t>
            </w:r>
            <w:r w:rsidRPr="00D27778">
              <w:rPr>
                <w:rFonts w:ascii="ＭＳ ゴシック" w:eastAsia="ＭＳ ゴシック" w:hAnsi="ＭＳ ゴシック" w:cs="Times New Roman" w:hint="eastAsia"/>
                <w:sz w:val="16"/>
                <w:szCs w:val="20"/>
                <w:bdr w:val="single" w:sz="4" w:space="0" w:color="auto"/>
              </w:rPr>
              <w:t>印</w:t>
            </w:r>
          </w:p>
          <w:p w:rsidR="00D27778" w:rsidRPr="00D27778" w:rsidRDefault="00D27778" w:rsidP="00002EA4">
            <w:pPr>
              <w:spacing w:line="0" w:lineRule="atLeast"/>
              <w:rPr>
                <w:rFonts w:hint="eastAsia"/>
                <w:sz w:val="22"/>
              </w:rPr>
            </w:pPr>
          </w:p>
        </w:tc>
      </w:tr>
    </w:tbl>
    <w:p w:rsidR="00655ECD" w:rsidRPr="002A63EC" w:rsidRDefault="00655ECD" w:rsidP="00F64F5F">
      <w:pPr>
        <w:spacing w:line="0" w:lineRule="atLeast"/>
        <w:rPr>
          <w:rFonts w:hint="eastAsia"/>
        </w:rPr>
      </w:pPr>
    </w:p>
    <w:sectPr w:rsidR="00655ECD" w:rsidRPr="002A63EC" w:rsidSect="00F64F5F">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FE1" w:rsidRDefault="004A4FE1" w:rsidP="00D27778">
      <w:r>
        <w:separator/>
      </w:r>
    </w:p>
  </w:endnote>
  <w:endnote w:type="continuationSeparator" w:id="0">
    <w:p w:rsidR="004A4FE1" w:rsidRDefault="004A4FE1" w:rsidP="00D2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FE1" w:rsidRDefault="004A4FE1" w:rsidP="00D27778">
      <w:r>
        <w:separator/>
      </w:r>
    </w:p>
  </w:footnote>
  <w:footnote w:type="continuationSeparator" w:id="0">
    <w:p w:rsidR="004A4FE1" w:rsidRDefault="004A4FE1" w:rsidP="00D27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DD7FE4"/>
    <w:multiLevelType w:val="hybridMultilevel"/>
    <w:tmpl w:val="B0EE07EA"/>
    <w:lvl w:ilvl="0" w:tplc="33162A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5F"/>
    <w:rsid w:val="001042A5"/>
    <w:rsid w:val="00223F46"/>
    <w:rsid w:val="002A4E60"/>
    <w:rsid w:val="002A63EC"/>
    <w:rsid w:val="003346E7"/>
    <w:rsid w:val="004A4FE1"/>
    <w:rsid w:val="0052234B"/>
    <w:rsid w:val="00580561"/>
    <w:rsid w:val="00655ECD"/>
    <w:rsid w:val="008959CB"/>
    <w:rsid w:val="00916121"/>
    <w:rsid w:val="00946953"/>
    <w:rsid w:val="00A26726"/>
    <w:rsid w:val="00B042DB"/>
    <w:rsid w:val="00B770C5"/>
    <w:rsid w:val="00C57A72"/>
    <w:rsid w:val="00D27778"/>
    <w:rsid w:val="00DF0E0F"/>
    <w:rsid w:val="00E70F31"/>
    <w:rsid w:val="00F21AF3"/>
    <w:rsid w:val="00F64F5F"/>
    <w:rsid w:val="00F72804"/>
    <w:rsid w:val="00FD4E09"/>
    <w:rsid w:val="00FF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E67549"/>
  <w15:chartTrackingRefBased/>
  <w15:docId w15:val="{FEFA12C2-1208-4D7D-B0AB-E5D7854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2DB"/>
  </w:style>
  <w:style w:type="paragraph" w:styleId="a4">
    <w:name w:val="Closing"/>
    <w:basedOn w:val="a"/>
    <w:link w:val="a5"/>
    <w:rsid w:val="00B042DB"/>
    <w:pPr>
      <w:widowControl w:val="0"/>
      <w:jc w:val="right"/>
    </w:pPr>
    <w:rPr>
      <w:rFonts w:ascii="ＭＳ ゴシック" w:eastAsia="ＭＳ ゴシック" w:hAnsi="ＭＳ ゴシック" w:cs="Times New Roman"/>
      <w:color w:val="000000"/>
      <w:kern w:val="0"/>
      <w:szCs w:val="20"/>
    </w:rPr>
  </w:style>
  <w:style w:type="character" w:customStyle="1" w:styleId="a5">
    <w:name w:val="結語 (文字)"/>
    <w:basedOn w:val="a0"/>
    <w:link w:val="a4"/>
    <w:rsid w:val="00B042DB"/>
    <w:rPr>
      <w:rFonts w:ascii="ＭＳ ゴシック" w:eastAsia="ＭＳ ゴシック" w:hAnsi="ＭＳ ゴシック" w:cs="Times New Roman"/>
      <w:color w:val="000000"/>
      <w:kern w:val="0"/>
      <w:szCs w:val="20"/>
    </w:rPr>
  </w:style>
  <w:style w:type="paragraph" w:styleId="a6">
    <w:name w:val="List Paragraph"/>
    <w:basedOn w:val="a"/>
    <w:qFormat/>
    <w:rsid w:val="0052234B"/>
    <w:pPr>
      <w:ind w:leftChars="400" w:left="840"/>
    </w:pPr>
  </w:style>
  <w:style w:type="paragraph" w:styleId="a7">
    <w:name w:val="header"/>
    <w:basedOn w:val="a"/>
    <w:link w:val="a8"/>
    <w:uiPriority w:val="99"/>
    <w:unhideWhenUsed/>
    <w:rsid w:val="00D27778"/>
    <w:pPr>
      <w:tabs>
        <w:tab w:val="center" w:pos="4252"/>
        <w:tab w:val="right" w:pos="8504"/>
      </w:tabs>
      <w:snapToGrid w:val="0"/>
    </w:pPr>
  </w:style>
  <w:style w:type="character" w:customStyle="1" w:styleId="a8">
    <w:name w:val="ヘッダー (文字)"/>
    <w:basedOn w:val="a0"/>
    <w:link w:val="a7"/>
    <w:uiPriority w:val="99"/>
    <w:rsid w:val="00D27778"/>
  </w:style>
  <w:style w:type="paragraph" w:styleId="a9">
    <w:name w:val="footer"/>
    <w:basedOn w:val="a"/>
    <w:link w:val="aa"/>
    <w:uiPriority w:val="99"/>
    <w:unhideWhenUsed/>
    <w:rsid w:val="00D27778"/>
    <w:pPr>
      <w:tabs>
        <w:tab w:val="center" w:pos="4252"/>
        <w:tab w:val="right" w:pos="8504"/>
      </w:tabs>
      <w:snapToGrid w:val="0"/>
    </w:pPr>
  </w:style>
  <w:style w:type="character" w:customStyle="1" w:styleId="aa">
    <w:name w:val="フッター (文字)"/>
    <w:basedOn w:val="a0"/>
    <w:link w:val="a9"/>
    <w:uiPriority w:val="99"/>
    <w:rsid w:val="00D27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93A06-E6A6-469D-BF6C-8DDDE21D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0140</cp:lastModifiedBy>
  <cp:revision>18</cp:revision>
  <dcterms:created xsi:type="dcterms:W3CDTF">2020-04-07T04:34:00Z</dcterms:created>
  <dcterms:modified xsi:type="dcterms:W3CDTF">2024-12-06T07:00:00Z</dcterms:modified>
</cp:coreProperties>
</file>