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055" w:rsidRPr="006A719B" w:rsidRDefault="00051055" w:rsidP="00051055">
      <w:pPr>
        <w:autoSpaceDE w:val="0"/>
        <w:autoSpaceDN w:val="0"/>
        <w:adjustRightInd w:val="0"/>
        <w:jc w:val="left"/>
        <w:rPr>
          <w:rFonts w:cs="ＭＳ 明朝"/>
          <w:color w:val="0000FF"/>
          <w:kern w:val="0"/>
          <w:szCs w:val="22"/>
        </w:rPr>
      </w:pPr>
      <w:r w:rsidRPr="006A719B">
        <w:rPr>
          <w:rFonts w:cs="ＭＳ 明朝" w:hint="eastAsia"/>
          <w:color w:val="0000FF"/>
          <w:kern w:val="0"/>
          <w:szCs w:val="22"/>
        </w:rPr>
        <w:t>様式第８号（第１２条関係）</w:t>
      </w:r>
    </w:p>
    <w:p w:rsidR="00051055" w:rsidRPr="005173FB" w:rsidRDefault="00051055" w:rsidP="00051055">
      <w:pPr>
        <w:wordWrap w:val="0"/>
        <w:autoSpaceDE w:val="0"/>
        <w:autoSpaceDN w:val="0"/>
        <w:adjustRightInd w:val="0"/>
        <w:jc w:val="right"/>
        <w:rPr>
          <w:rFonts w:cs="ＭＳ 明朝"/>
          <w:kern w:val="0"/>
          <w:szCs w:val="22"/>
        </w:rPr>
      </w:pPr>
      <w:r w:rsidRPr="005173FB">
        <w:rPr>
          <w:rFonts w:cs="ＭＳ 明朝" w:hint="eastAsia"/>
          <w:kern w:val="0"/>
          <w:szCs w:val="22"/>
        </w:rPr>
        <w:t xml:space="preserve">　　　　年　　月　　日　</w:t>
      </w:r>
    </w:p>
    <w:p w:rsidR="00051055" w:rsidRPr="005173FB" w:rsidRDefault="00051055" w:rsidP="00051055">
      <w:pPr>
        <w:autoSpaceDE w:val="0"/>
        <w:autoSpaceDN w:val="0"/>
        <w:adjustRightInd w:val="0"/>
        <w:jc w:val="center"/>
        <w:rPr>
          <w:rFonts w:cs="ＭＳ 明朝"/>
          <w:kern w:val="0"/>
          <w:szCs w:val="22"/>
        </w:rPr>
      </w:pPr>
    </w:p>
    <w:p w:rsidR="00051055" w:rsidRPr="005173FB" w:rsidRDefault="00051055" w:rsidP="00051055">
      <w:pPr>
        <w:autoSpaceDE w:val="0"/>
        <w:autoSpaceDN w:val="0"/>
        <w:adjustRightInd w:val="0"/>
        <w:jc w:val="center"/>
        <w:rPr>
          <w:rFonts w:cs="ＭＳ 明朝"/>
          <w:kern w:val="0"/>
          <w:szCs w:val="22"/>
        </w:rPr>
      </w:pPr>
      <w:r w:rsidRPr="005173FB">
        <w:rPr>
          <w:rFonts w:hAnsi="ＭＳ 明朝" w:hint="eastAsia"/>
          <w:szCs w:val="22"/>
        </w:rPr>
        <w:t>淡路市危険空き家除却支援事業</w:t>
      </w:r>
      <w:r w:rsidRPr="005173FB">
        <w:rPr>
          <w:rFonts w:hAnsi="ＭＳ 明朝" w:cs="ＭＳ 明朝" w:hint="eastAsia"/>
          <w:kern w:val="0"/>
          <w:szCs w:val="22"/>
        </w:rPr>
        <w:t>補助金請求書</w:t>
      </w:r>
    </w:p>
    <w:p w:rsidR="00051055" w:rsidRPr="005173FB" w:rsidRDefault="00051055" w:rsidP="00051055">
      <w:pPr>
        <w:autoSpaceDE w:val="0"/>
        <w:autoSpaceDN w:val="0"/>
        <w:adjustRightInd w:val="0"/>
        <w:jc w:val="left"/>
        <w:rPr>
          <w:rFonts w:cs="ＭＳ 明朝"/>
          <w:kern w:val="0"/>
          <w:szCs w:val="22"/>
        </w:rPr>
      </w:pPr>
    </w:p>
    <w:p w:rsidR="00051055" w:rsidRPr="005173FB" w:rsidRDefault="00051055" w:rsidP="00051055">
      <w:pPr>
        <w:autoSpaceDE w:val="0"/>
        <w:autoSpaceDN w:val="0"/>
        <w:adjustRightInd w:val="0"/>
        <w:jc w:val="left"/>
        <w:rPr>
          <w:rFonts w:cs="ＭＳ 明朝"/>
          <w:kern w:val="0"/>
          <w:szCs w:val="22"/>
        </w:rPr>
      </w:pPr>
      <w:r w:rsidRPr="005173FB">
        <w:rPr>
          <w:rFonts w:cs="ＭＳ 明朝" w:hint="eastAsia"/>
          <w:kern w:val="0"/>
          <w:szCs w:val="22"/>
        </w:rPr>
        <w:t xml:space="preserve">　淡路市長　　　　　様</w:t>
      </w:r>
    </w:p>
    <w:p w:rsidR="00051055" w:rsidRPr="005173FB" w:rsidRDefault="00051055" w:rsidP="00051055">
      <w:pPr>
        <w:wordWrap w:val="0"/>
        <w:autoSpaceDE w:val="0"/>
        <w:autoSpaceDN w:val="0"/>
        <w:adjustRightInd w:val="0"/>
        <w:spacing w:line="360" w:lineRule="exact"/>
        <w:jc w:val="right"/>
        <w:rPr>
          <w:rFonts w:cs="ＭＳ 明朝"/>
          <w:kern w:val="0"/>
          <w:szCs w:val="22"/>
        </w:rPr>
      </w:pPr>
      <w:r w:rsidRPr="005173FB">
        <w:rPr>
          <w:rFonts w:cs="ＭＳ 明朝" w:hint="eastAsia"/>
          <w:kern w:val="0"/>
          <w:szCs w:val="22"/>
        </w:rPr>
        <w:t xml:space="preserve">　　　　　　　　　　</w:t>
      </w:r>
    </w:p>
    <w:p w:rsidR="00051055" w:rsidRPr="005173FB" w:rsidRDefault="00051055" w:rsidP="00051055">
      <w:pPr>
        <w:wordWrap w:val="0"/>
        <w:autoSpaceDE w:val="0"/>
        <w:autoSpaceDN w:val="0"/>
        <w:adjustRightInd w:val="0"/>
        <w:spacing w:line="360" w:lineRule="exact"/>
        <w:ind w:firstLineChars="1700" w:firstLine="3740"/>
        <w:jc w:val="right"/>
        <w:rPr>
          <w:rFonts w:cs="ＭＳ 明朝"/>
          <w:kern w:val="0"/>
          <w:szCs w:val="22"/>
        </w:rPr>
      </w:pPr>
      <w:r w:rsidRPr="005173FB">
        <w:rPr>
          <w:rFonts w:cs="ＭＳ 明朝" w:hint="eastAsia"/>
          <w:kern w:val="0"/>
          <w:szCs w:val="22"/>
        </w:rPr>
        <w:t xml:space="preserve">住　所　　　　　　　　　　　　　　　</w:t>
      </w:r>
    </w:p>
    <w:p w:rsidR="00051055" w:rsidRPr="005173FB" w:rsidRDefault="00051055" w:rsidP="00051055">
      <w:pPr>
        <w:wordWrap w:val="0"/>
        <w:autoSpaceDE w:val="0"/>
        <w:autoSpaceDN w:val="0"/>
        <w:adjustRightInd w:val="0"/>
        <w:spacing w:line="360" w:lineRule="exact"/>
        <w:ind w:firstLineChars="1700" w:firstLine="3740"/>
        <w:jc w:val="right"/>
        <w:rPr>
          <w:rFonts w:cs="ＭＳ 明朝"/>
          <w:kern w:val="0"/>
          <w:szCs w:val="22"/>
        </w:rPr>
      </w:pPr>
      <w:r w:rsidRPr="005173FB">
        <w:rPr>
          <w:rFonts w:cs="ＭＳ 明朝" w:hint="eastAsia"/>
          <w:kern w:val="0"/>
          <w:szCs w:val="22"/>
        </w:rPr>
        <w:t xml:space="preserve">氏　名　　　　　　　　　　　　　</w:t>
      </w:r>
      <w:r w:rsidRPr="005173FB">
        <w:rPr>
          <w:rFonts w:cs="ＭＳ 明朝"/>
          <w:kern w:val="0"/>
          <w:szCs w:val="22"/>
        </w:rPr>
        <w:fldChar w:fldCharType="begin"/>
      </w:r>
      <w:r w:rsidRPr="005173FB">
        <w:rPr>
          <w:rFonts w:cs="ＭＳ 明朝"/>
          <w:kern w:val="0"/>
          <w:szCs w:val="22"/>
        </w:rPr>
        <w:instrText xml:space="preserve"> </w:instrText>
      </w:r>
      <w:r w:rsidRPr="005173FB">
        <w:rPr>
          <w:rFonts w:cs="ＭＳ 明朝" w:hint="eastAsia"/>
          <w:kern w:val="0"/>
          <w:szCs w:val="22"/>
        </w:rPr>
        <w:instrText>eq \o\ac(○,</w:instrText>
      </w:r>
      <w:r w:rsidRPr="005173FB">
        <w:rPr>
          <w:rFonts w:cs="ＭＳ 明朝" w:hint="eastAsia"/>
          <w:kern w:val="0"/>
          <w:position w:val="2"/>
          <w:szCs w:val="22"/>
        </w:rPr>
        <w:instrText>印</w:instrText>
      </w:r>
      <w:r w:rsidRPr="005173FB">
        <w:rPr>
          <w:rFonts w:cs="ＭＳ 明朝" w:hint="eastAsia"/>
          <w:kern w:val="0"/>
          <w:szCs w:val="22"/>
        </w:rPr>
        <w:instrText>)</w:instrText>
      </w:r>
      <w:r w:rsidRPr="005173FB">
        <w:rPr>
          <w:rFonts w:cs="ＭＳ 明朝"/>
          <w:kern w:val="0"/>
          <w:szCs w:val="22"/>
        </w:rPr>
        <w:fldChar w:fldCharType="end"/>
      </w:r>
      <w:r w:rsidRPr="005173FB">
        <w:rPr>
          <w:rFonts w:hAnsi="ＭＳ 明朝" w:hint="eastAsia"/>
          <w:snapToGrid w:val="0"/>
          <w:kern w:val="0"/>
          <w:szCs w:val="22"/>
        </w:rPr>
        <w:t xml:space="preserve">　</w:t>
      </w:r>
    </w:p>
    <w:p w:rsidR="00051055" w:rsidRPr="005173FB" w:rsidRDefault="00051055" w:rsidP="00051055">
      <w:pPr>
        <w:wordWrap w:val="0"/>
        <w:autoSpaceDE w:val="0"/>
        <w:autoSpaceDN w:val="0"/>
        <w:adjustRightInd w:val="0"/>
        <w:spacing w:line="360" w:lineRule="exact"/>
        <w:ind w:firstLineChars="1700" w:firstLine="3740"/>
        <w:jc w:val="right"/>
        <w:rPr>
          <w:rFonts w:cs="ＭＳ 明朝"/>
          <w:kern w:val="0"/>
          <w:szCs w:val="22"/>
        </w:rPr>
      </w:pPr>
      <w:r w:rsidRPr="005173FB">
        <w:rPr>
          <w:rFonts w:cs="ＭＳ 明朝" w:hint="eastAsia"/>
          <w:kern w:val="0"/>
          <w:szCs w:val="22"/>
        </w:rPr>
        <w:t xml:space="preserve">電話番号　　　－　　　－　　　　番　</w:t>
      </w:r>
    </w:p>
    <w:p w:rsidR="00051055" w:rsidRPr="005173FB" w:rsidRDefault="00051055" w:rsidP="00051055">
      <w:pPr>
        <w:autoSpaceDE w:val="0"/>
        <w:autoSpaceDN w:val="0"/>
        <w:adjustRightInd w:val="0"/>
        <w:rPr>
          <w:rFonts w:cs="ＭＳ 明朝"/>
          <w:kern w:val="0"/>
          <w:szCs w:val="22"/>
          <w:u w:val="single"/>
        </w:rPr>
      </w:pPr>
    </w:p>
    <w:p w:rsidR="00051055" w:rsidRPr="005173FB" w:rsidRDefault="00051055" w:rsidP="00051055">
      <w:pPr>
        <w:autoSpaceDE w:val="0"/>
        <w:autoSpaceDN w:val="0"/>
        <w:adjustRightInd w:val="0"/>
        <w:rPr>
          <w:rFonts w:cs="ＭＳ 明朝"/>
          <w:kern w:val="0"/>
          <w:szCs w:val="22"/>
        </w:rPr>
      </w:pPr>
      <w:r w:rsidRPr="005173FB">
        <w:rPr>
          <w:rFonts w:hint="eastAsia"/>
          <w:szCs w:val="22"/>
        </w:rPr>
        <w:t xml:space="preserve">　</w:t>
      </w:r>
      <w:r w:rsidRPr="00F11570">
        <w:rPr>
          <w:rFonts w:hAnsi="ＭＳ 明朝" w:hint="eastAsia"/>
          <w:szCs w:val="22"/>
        </w:rPr>
        <w:t xml:space="preserve">　　　　年　　月　　日付け　　　　第　　　</w:t>
      </w:r>
      <w:r w:rsidRPr="00F11570">
        <w:rPr>
          <w:rFonts w:hAnsi="ＭＳ 明朝"/>
          <w:szCs w:val="22"/>
        </w:rPr>
        <w:t xml:space="preserve">　　　　</w:t>
      </w:r>
      <w:r w:rsidRPr="00F11570">
        <w:rPr>
          <w:rFonts w:hAnsi="ＭＳ 明朝" w:hint="eastAsia"/>
          <w:szCs w:val="22"/>
        </w:rPr>
        <w:t>号をもって交付決定のあった淡路市</w:t>
      </w:r>
      <w:r w:rsidRPr="005173FB">
        <w:rPr>
          <w:rFonts w:hAnsi="ＭＳ 明朝" w:hint="eastAsia"/>
          <w:szCs w:val="22"/>
        </w:rPr>
        <w:t>危険空き家除却支援事業補</w:t>
      </w:r>
      <w:r w:rsidRPr="00F11570">
        <w:rPr>
          <w:rFonts w:hAnsi="ＭＳ 明朝" w:hint="eastAsia"/>
          <w:szCs w:val="22"/>
        </w:rPr>
        <w:t>助金</w:t>
      </w:r>
      <w:r w:rsidRPr="00F11570">
        <w:rPr>
          <w:rFonts w:hAnsi="ＭＳ 明朝" w:hint="eastAsia"/>
          <w:kern w:val="0"/>
          <w:szCs w:val="22"/>
        </w:rPr>
        <w:t>について、淡路市</w:t>
      </w:r>
      <w:r w:rsidRPr="005173FB">
        <w:rPr>
          <w:rFonts w:hAnsi="ＭＳ 明朝" w:hint="eastAsia"/>
          <w:szCs w:val="22"/>
        </w:rPr>
        <w:t>危険空き家除却支援事業</w:t>
      </w:r>
      <w:r w:rsidRPr="005173FB">
        <w:rPr>
          <w:rFonts w:cs="ＭＳ 明朝" w:hint="eastAsia"/>
          <w:kern w:val="0"/>
          <w:szCs w:val="22"/>
        </w:rPr>
        <w:t>補助金交付要綱第</w:t>
      </w:r>
      <w:r w:rsidRPr="005173FB">
        <w:rPr>
          <w:rFonts w:hAnsi="ＭＳ 明朝" w:cs="ＭＳ 明朝" w:hint="eastAsia"/>
          <w:kern w:val="0"/>
          <w:szCs w:val="22"/>
        </w:rPr>
        <w:t>１２</w:t>
      </w:r>
      <w:r w:rsidRPr="005173FB">
        <w:rPr>
          <w:rFonts w:cs="ＭＳ 明朝" w:hint="eastAsia"/>
          <w:kern w:val="0"/>
          <w:szCs w:val="22"/>
        </w:rPr>
        <w:t>条の規定により、請求します。</w:t>
      </w:r>
    </w:p>
    <w:p w:rsidR="00051055" w:rsidRPr="005173FB" w:rsidRDefault="00051055" w:rsidP="00051055">
      <w:pPr>
        <w:autoSpaceDE w:val="0"/>
        <w:autoSpaceDN w:val="0"/>
        <w:adjustRightInd w:val="0"/>
        <w:rPr>
          <w:rFonts w:hAnsi="ＭＳ 明朝" w:cs="ＭＳ 明朝"/>
          <w:kern w:val="0"/>
          <w:szCs w:val="22"/>
        </w:rPr>
      </w:pPr>
    </w:p>
    <w:p w:rsidR="00051055" w:rsidRPr="005173FB" w:rsidRDefault="00051055" w:rsidP="00051055">
      <w:pPr>
        <w:autoSpaceDE w:val="0"/>
        <w:autoSpaceDN w:val="0"/>
        <w:adjustRightInd w:val="0"/>
        <w:rPr>
          <w:rFonts w:hAnsi="ＭＳ 明朝" w:cs="ＭＳ 明朝"/>
          <w:kern w:val="0"/>
          <w:szCs w:val="22"/>
        </w:rPr>
      </w:pPr>
      <w:r w:rsidRPr="005173FB">
        <w:rPr>
          <w:rFonts w:hAnsi="ＭＳ 明朝" w:cs="ＭＳ 明朝" w:hint="eastAsia"/>
          <w:kern w:val="0"/>
          <w:szCs w:val="22"/>
        </w:rPr>
        <w:t>１　請求額（通常払・概算払）</w:t>
      </w:r>
    </w:p>
    <w:p w:rsidR="00051055" w:rsidRPr="005173FB" w:rsidRDefault="00051055" w:rsidP="00051055">
      <w:pPr>
        <w:autoSpaceDE w:val="0"/>
        <w:autoSpaceDN w:val="0"/>
        <w:adjustRightInd w:val="0"/>
        <w:rPr>
          <w:rFonts w:hAnsi="ＭＳ 明朝" w:cs="ＭＳ 明朝"/>
          <w:kern w:val="0"/>
          <w:szCs w:val="22"/>
        </w:rPr>
      </w:pPr>
      <w:r w:rsidRPr="005173FB">
        <w:rPr>
          <w:rFonts w:hAnsi="ＭＳ 明朝" w:cs="ＭＳ 明朝" w:hint="eastAsia"/>
          <w:kern w:val="0"/>
          <w:szCs w:val="22"/>
        </w:rPr>
        <w:t xml:space="preserve">　(１)　交付決定額　　　　　　　　　　　　円　　　　　　　①</w:t>
      </w:r>
    </w:p>
    <w:p w:rsidR="00051055" w:rsidRPr="005173FB" w:rsidRDefault="00051055" w:rsidP="00051055">
      <w:pPr>
        <w:autoSpaceDE w:val="0"/>
        <w:autoSpaceDN w:val="0"/>
        <w:adjustRightInd w:val="0"/>
        <w:rPr>
          <w:rFonts w:hAnsi="ＭＳ 明朝" w:cs="ＭＳ 明朝"/>
          <w:kern w:val="0"/>
          <w:szCs w:val="22"/>
        </w:rPr>
      </w:pPr>
      <w:r w:rsidRPr="005173FB">
        <w:rPr>
          <w:rFonts w:hAnsi="ＭＳ 明朝" w:cs="ＭＳ 明朝" w:hint="eastAsia"/>
          <w:kern w:val="0"/>
          <w:szCs w:val="22"/>
        </w:rPr>
        <w:t xml:space="preserve">　(２)　既交付済額　　　　　　　　　　　　円　　　　　　　②</w:t>
      </w:r>
    </w:p>
    <w:p w:rsidR="00051055" w:rsidRPr="005173FB" w:rsidRDefault="00051055" w:rsidP="00051055">
      <w:pPr>
        <w:autoSpaceDE w:val="0"/>
        <w:autoSpaceDN w:val="0"/>
        <w:adjustRightInd w:val="0"/>
        <w:rPr>
          <w:rFonts w:hAnsi="ＭＳ 明朝" w:cs="ＭＳ 明朝"/>
          <w:kern w:val="0"/>
          <w:szCs w:val="22"/>
        </w:rPr>
      </w:pPr>
      <w:r w:rsidRPr="005173FB">
        <w:rPr>
          <w:rFonts w:hAnsi="ＭＳ 明朝" w:cs="ＭＳ 明朝" w:hint="eastAsia"/>
          <w:kern w:val="0"/>
          <w:szCs w:val="22"/>
        </w:rPr>
        <w:t xml:space="preserve">　　・　　　　年　月　　日交付　　　　　　円　　　（　／　）</w:t>
      </w:r>
    </w:p>
    <w:p w:rsidR="00051055" w:rsidRPr="005173FB" w:rsidRDefault="00051055" w:rsidP="00051055">
      <w:pPr>
        <w:autoSpaceDE w:val="0"/>
        <w:autoSpaceDN w:val="0"/>
        <w:adjustRightInd w:val="0"/>
        <w:rPr>
          <w:rFonts w:hAnsi="ＭＳ 明朝" w:cs="ＭＳ 明朝"/>
          <w:kern w:val="0"/>
          <w:szCs w:val="22"/>
        </w:rPr>
      </w:pPr>
      <w:r w:rsidRPr="005173FB">
        <w:rPr>
          <w:rFonts w:hAnsi="ＭＳ 明朝" w:cs="ＭＳ 明朝" w:hint="eastAsia"/>
          <w:kern w:val="0"/>
          <w:szCs w:val="22"/>
        </w:rPr>
        <w:t xml:space="preserve">　　・　　　　年　月　　日交付　　　　　　円　　　（　／　）</w:t>
      </w:r>
    </w:p>
    <w:p w:rsidR="00051055" w:rsidRPr="005173FB" w:rsidRDefault="00051055" w:rsidP="00051055">
      <w:pPr>
        <w:autoSpaceDE w:val="0"/>
        <w:autoSpaceDN w:val="0"/>
        <w:adjustRightInd w:val="0"/>
        <w:rPr>
          <w:rFonts w:hAnsi="ＭＳ 明朝" w:cs="ＭＳ 明朝"/>
          <w:kern w:val="0"/>
          <w:szCs w:val="22"/>
        </w:rPr>
      </w:pPr>
      <w:r w:rsidRPr="005173FB">
        <w:rPr>
          <w:rFonts w:hAnsi="ＭＳ 明朝" w:cs="ＭＳ 明朝" w:hint="eastAsia"/>
          <w:kern w:val="0"/>
          <w:szCs w:val="22"/>
        </w:rPr>
        <w:t xml:space="preserve">　　・　　　　年　月　　日交付　　　　　　円　　　（　／　）</w:t>
      </w:r>
    </w:p>
    <w:p w:rsidR="00051055" w:rsidRPr="005173FB" w:rsidRDefault="00051055" w:rsidP="00051055">
      <w:pPr>
        <w:autoSpaceDE w:val="0"/>
        <w:autoSpaceDN w:val="0"/>
        <w:adjustRightInd w:val="0"/>
        <w:rPr>
          <w:rFonts w:hAnsi="ＭＳ 明朝" w:cs="ＭＳ 明朝"/>
          <w:kern w:val="0"/>
          <w:szCs w:val="22"/>
        </w:rPr>
      </w:pPr>
      <w:r w:rsidRPr="005173FB">
        <w:rPr>
          <w:rFonts w:hAnsi="ＭＳ 明朝" w:cs="ＭＳ 明朝" w:hint="eastAsia"/>
          <w:kern w:val="0"/>
          <w:szCs w:val="22"/>
        </w:rPr>
        <w:t xml:space="preserve">　(３)　今回請求額　　　　　　　　　　　　円　　　　　　　③</w:t>
      </w:r>
    </w:p>
    <w:p w:rsidR="00051055" w:rsidRPr="005173FB" w:rsidRDefault="00051055" w:rsidP="00051055">
      <w:pPr>
        <w:autoSpaceDE w:val="0"/>
        <w:autoSpaceDN w:val="0"/>
        <w:adjustRightInd w:val="0"/>
        <w:rPr>
          <w:rFonts w:hAnsi="ＭＳ 明朝" w:cs="ＭＳ 明朝"/>
          <w:kern w:val="0"/>
          <w:szCs w:val="22"/>
        </w:rPr>
      </w:pPr>
      <w:r w:rsidRPr="005173FB">
        <w:rPr>
          <w:rFonts w:hAnsi="ＭＳ 明朝" w:cs="ＭＳ 明朝" w:hint="eastAsia"/>
          <w:kern w:val="0"/>
          <w:szCs w:val="22"/>
        </w:rPr>
        <w:t xml:space="preserve">　　　　（　　　／　　　）</w:t>
      </w:r>
    </w:p>
    <w:p w:rsidR="00051055" w:rsidRPr="005173FB" w:rsidRDefault="00051055" w:rsidP="00051055">
      <w:pPr>
        <w:autoSpaceDE w:val="0"/>
        <w:autoSpaceDN w:val="0"/>
        <w:adjustRightInd w:val="0"/>
        <w:rPr>
          <w:rFonts w:hAnsi="ＭＳ 明朝" w:cs="ＭＳ 明朝"/>
          <w:kern w:val="0"/>
          <w:szCs w:val="22"/>
        </w:rPr>
      </w:pPr>
      <w:r w:rsidRPr="005173FB">
        <w:rPr>
          <w:rFonts w:hAnsi="ＭＳ 明朝" w:cs="ＭＳ 明朝" w:hint="eastAsia"/>
          <w:kern w:val="0"/>
          <w:szCs w:val="22"/>
        </w:rPr>
        <w:t xml:space="preserve">　(４)　未交付額　　　　　　　　　　　　　円　　　　　　（①－②―③）</w:t>
      </w:r>
    </w:p>
    <w:p w:rsidR="00051055" w:rsidRPr="005173FB" w:rsidRDefault="00051055" w:rsidP="00051055">
      <w:pPr>
        <w:autoSpaceDE w:val="0"/>
        <w:autoSpaceDN w:val="0"/>
        <w:adjustRightInd w:val="0"/>
        <w:jc w:val="left"/>
        <w:rPr>
          <w:rFonts w:hAnsi="ＭＳ 明朝" w:cs="ＭＳ 明朝"/>
          <w:kern w:val="0"/>
          <w:szCs w:val="22"/>
        </w:rPr>
      </w:pPr>
    </w:p>
    <w:p w:rsidR="00051055" w:rsidRDefault="00051055" w:rsidP="00051055">
      <w:pPr>
        <w:autoSpaceDE w:val="0"/>
        <w:autoSpaceDN w:val="0"/>
        <w:adjustRightInd w:val="0"/>
        <w:jc w:val="left"/>
        <w:rPr>
          <w:rFonts w:hAnsi="ＭＳ 明朝" w:cs="ＭＳ 明朝"/>
          <w:kern w:val="0"/>
          <w:szCs w:val="22"/>
        </w:rPr>
      </w:pPr>
      <w:r w:rsidRPr="005173FB">
        <w:rPr>
          <w:rFonts w:hAnsi="ＭＳ 明朝" w:cs="ＭＳ 明朝" w:hint="eastAsia"/>
          <w:kern w:val="0"/>
          <w:szCs w:val="22"/>
        </w:rPr>
        <w:t>２　概算払を必要とする理由</w:t>
      </w:r>
    </w:p>
    <w:p w:rsidR="00690FB9" w:rsidRDefault="00690FB9" w:rsidP="00051055">
      <w:pPr>
        <w:autoSpaceDE w:val="0"/>
        <w:autoSpaceDN w:val="0"/>
        <w:adjustRightInd w:val="0"/>
        <w:jc w:val="left"/>
        <w:rPr>
          <w:rFonts w:hAnsi="ＭＳ 明朝" w:cs="ＭＳ 明朝"/>
          <w:kern w:val="0"/>
          <w:szCs w:val="22"/>
        </w:rPr>
      </w:pPr>
    </w:p>
    <w:p w:rsidR="00690FB9" w:rsidRPr="005173FB" w:rsidRDefault="00690FB9" w:rsidP="00051055">
      <w:pPr>
        <w:autoSpaceDE w:val="0"/>
        <w:autoSpaceDN w:val="0"/>
        <w:adjustRightInd w:val="0"/>
        <w:jc w:val="left"/>
        <w:rPr>
          <w:rFonts w:hAnsi="ＭＳ 明朝" w:cs="ＭＳ 明朝" w:hint="eastAsia"/>
          <w:kern w:val="0"/>
          <w:szCs w:val="22"/>
        </w:rPr>
      </w:pPr>
      <w:bookmarkStart w:id="0" w:name="_GoBack"/>
      <w:bookmarkEnd w:id="0"/>
    </w:p>
    <w:p w:rsidR="00051055" w:rsidRPr="005173FB" w:rsidRDefault="00051055" w:rsidP="00051055">
      <w:pPr>
        <w:autoSpaceDE w:val="0"/>
        <w:autoSpaceDN w:val="0"/>
        <w:adjustRightInd w:val="0"/>
        <w:jc w:val="left"/>
        <w:rPr>
          <w:rFonts w:hAnsi="ＭＳ 明朝" w:cs="ＭＳ 明朝"/>
          <w:kern w:val="0"/>
          <w:szCs w:val="22"/>
        </w:rPr>
      </w:pP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03"/>
        <w:gridCol w:w="1163"/>
        <w:gridCol w:w="1519"/>
        <w:gridCol w:w="1268"/>
        <w:gridCol w:w="503"/>
        <w:gridCol w:w="540"/>
        <w:gridCol w:w="540"/>
        <w:gridCol w:w="447"/>
        <w:gridCol w:w="453"/>
        <w:gridCol w:w="447"/>
        <w:gridCol w:w="425"/>
      </w:tblGrid>
      <w:tr w:rsidR="00051055" w:rsidRPr="005173FB" w:rsidTr="0079669C">
        <w:trPr>
          <w:trHeight w:hRule="exact" w:val="393"/>
          <w:jc w:val="center"/>
        </w:trPr>
        <w:tc>
          <w:tcPr>
            <w:tcW w:w="2766" w:type="dxa"/>
            <w:gridSpan w:val="2"/>
            <w:vAlign w:val="center"/>
          </w:tcPr>
          <w:p w:rsidR="00051055" w:rsidRPr="005173FB" w:rsidRDefault="00051055" w:rsidP="0079669C">
            <w:pPr>
              <w:jc w:val="center"/>
              <w:rPr>
                <w:snapToGrid w:val="0"/>
                <w:szCs w:val="22"/>
              </w:rPr>
            </w:pPr>
            <w:r w:rsidRPr="005173FB">
              <w:rPr>
                <w:rFonts w:hint="eastAsia"/>
                <w:snapToGrid w:val="0"/>
                <w:szCs w:val="22"/>
              </w:rPr>
              <w:t>金融機関名</w:t>
            </w:r>
          </w:p>
        </w:tc>
        <w:tc>
          <w:tcPr>
            <w:tcW w:w="1519" w:type="dxa"/>
            <w:vAlign w:val="center"/>
          </w:tcPr>
          <w:p w:rsidR="00051055" w:rsidRPr="005173FB" w:rsidRDefault="00051055" w:rsidP="0079669C">
            <w:pPr>
              <w:jc w:val="center"/>
              <w:rPr>
                <w:snapToGrid w:val="0"/>
                <w:szCs w:val="22"/>
              </w:rPr>
            </w:pPr>
            <w:r w:rsidRPr="005173FB">
              <w:rPr>
                <w:rFonts w:hint="eastAsia"/>
                <w:snapToGrid w:val="0"/>
                <w:szCs w:val="22"/>
              </w:rPr>
              <w:t>支店名</w:t>
            </w:r>
          </w:p>
        </w:tc>
        <w:tc>
          <w:tcPr>
            <w:tcW w:w="1268" w:type="dxa"/>
            <w:vAlign w:val="center"/>
          </w:tcPr>
          <w:p w:rsidR="00051055" w:rsidRPr="005173FB" w:rsidRDefault="00051055" w:rsidP="0079669C">
            <w:pPr>
              <w:jc w:val="center"/>
              <w:rPr>
                <w:snapToGrid w:val="0"/>
                <w:szCs w:val="22"/>
              </w:rPr>
            </w:pPr>
            <w:r w:rsidRPr="005173FB">
              <w:rPr>
                <w:rFonts w:hint="eastAsia"/>
                <w:snapToGrid w:val="0"/>
                <w:szCs w:val="22"/>
              </w:rPr>
              <w:t>口座種別</w:t>
            </w:r>
          </w:p>
        </w:tc>
        <w:tc>
          <w:tcPr>
            <w:tcW w:w="3355" w:type="dxa"/>
            <w:gridSpan w:val="7"/>
            <w:tcBorders>
              <w:bottom w:val="nil"/>
            </w:tcBorders>
            <w:vAlign w:val="center"/>
          </w:tcPr>
          <w:p w:rsidR="00051055" w:rsidRPr="005173FB" w:rsidRDefault="00051055" w:rsidP="0079669C">
            <w:pPr>
              <w:jc w:val="center"/>
              <w:rPr>
                <w:snapToGrid w:val="0"/>
                <w:szCs w:val="22"/>
              </w:rPr>
            </w:pPr>
            <w:r w:rsidRPr="005173FB">
              <w:rPr>
                <w:rFonts w:hint="eastAsia"/>
                <w:snapToGrid w:val="0"/>
                <w:szCs w:val="22"/>
              </w:rPr>
              <w:t>口座番号</w:t>
            </w:r>
          </w:p>
        </w:tc>
      </w:tr>
      <w:tr w:rsidR="00051055" w:rsidRPr="005173FB" w:rsidTr="0079669C">
        <w:trPr>
          <w:cantSplit/>
          <w:trHeight w:hRule="exact" w:val="864"/>
          <w:jc w:val="center"/>
        </w:trPr>
        <w:tc>
          <w:tcPr>
            <w:tcW w:w="2766" w:type="dxa"/>
            <w:gridSpan w:val="2"/>
            <w:vAlign w:val="center"/>
          </w:tcPr>
          <w:p w:rsidR="00051055" w:rsidRPr="005173FB" w:rsidRDefault="00051055" w:rsidP="0079669C">
            <w:pPr>
              <w:spacing w:line="210" w:lineRule="exact"/>
              <w:jc w:val="right"/>
              <w:rPr>
                <w:snapToGrid w:val="0"/>
                <w:szCs w:val="22"/>
              </w:rPr>
            </w:pPr>
            <w:r w:rsidRPr="005173FB">
              <w:rPr>
                <w:rFonts w:hint="eastAsia"/>
                <w:snapToGrid w:val="0"/>
                <w:szCs w:val="22"/>
              </w:rPr>
              <w:t>銀行・信用金庫</w:t>
            </w:r>
          </w:p>
          <w:p w:rsidR="00051055" w:rsidRPr="005173FB" w:rsidRDefault="00051055" w:rsidP="0079669C">
            <w:pPr>
              <w:spacing w:line="210" w:lineRule="exact"/>
              <w:jc w:val="right"/>
              <w:rPr>
                <w:snapToGrid w:val="0"/>
                <w:szCs w:val="22"/>
              </w:rPr>
            </w:pPr>
            <w:r w:rsidRPr="005173FB">
              <w:rPr>
                <w:rFonts w:hint="eastAsia"/>
                <w:snapToGrid w:val="0"/>
                <w:szCs w:val="22"/>
              </w:rPr>
              <w:t>信用組合・農協</w:t>
            </w:r>
          </w:p>
          <w:p w:rsidR="00051055" w:rsidRPr="005173FB" w:rsidRDefault="00051055" w:rsidP="0079669C">
            <w:pPr>
              <w:spacing w:line="210" w:lineRule="exact"/>
              <w:jc w:val="right"/>
              <w:rPr>
                <w:snapToGrid w:val="0"/>
                <w:szCs w:val="22"/>
              </w:rPr>
            </w:pPr>
            <w:r w:rsidRPr="005173FB">
              <w:rPr>
                <w:rFonts w:hint="eastAsia"/>
                <w:snapToGrid w:val="0"/>
                <w:szCs w:val="22"/>
              </w:rPr>
              <w:t>（　　　　　　）</w:t>
            </w:r>
          </w:p>
        </w:tc>
        <w:tc>
          <w:tcPr>
            <w:tcW w:w="1519" w:type="dxa"/>
            <w:vAlign w:val="center"/>
          </w:tcPr>
          <w:p w:rsidR="00051055" w:rsidRPr="005173FB" w:rsidRDefault="00051055" w:rsidP="0079669C">
            <w:pPr>
              <w:jc w:val="right"/>
              <w:rPr>
                <w:snapToGrid w:val="0"/>
                <w:szCs w:val="22"/>
              </w:rPr>
            </w:pPr>
            <w:r w:rsidRPr="005173FB">
              <w:rPr>
                <w:rFonts w:hint="eastAsia"/>
                <w:snapToGrid w:val="0"/>
                <w:szCs w:val="22"/>
              </w:rPr>
              <w:t>支店</w:t>
            </w:r>
          </w:p>
        </w:tc>
        <w:tc>
          <w:tcPr>
            <w:tcW w:w="1268" w:type="dxa"/>
            <w:vAlign w:val="center"/>
          </w:tcPr>
          <w:p w:rsidR="00051055" w:rsidRPr="005173FB" w:rsidRDefault="00051055" w:rsidP="0079669C">
            <w:pPr>
              <w:rPr>
                <w:snapToGrid w:val="0"/>
                <w:szCs w:val="22"/>
              </w:rPr>
            </w:pPr>
            <w:r w:rsidRPr="005173FB">
              <w:rPr>
                <w:rFonts w:hint="eastAsia"/>
                <w:snapToGrid w:val="0"/>
                <w:szCs w:val="22"/>
              </w:rPr>
              <w:t>普通・当座</w:t>
            </w:r>
          </w:p>
        </w:tc>
        <w:tc>
          <w:tcPr>
            <w:tcW w:w="503" w:type="dxa"/>
            <w:tcBorders>
              <w:left w:val="dashed" w:sz="4" w:space="0" w:color="auto"/>
              <w:right w:val="dashed" w:sz="4" w:space="0" w:color="auto"/>
            </w:tcBorders>
            <w:vAlign w:val="center"/>
          </w:tcPr>
          <w:p w:rsidR="00051055" w:rsidRPr="005173FB" w:rsidRDefault="00051055" w:rsidP="0079669C">
            <w:pPr>
              <w:rPr>
                <w:snapToGrid w:val="0"/>
                <w:szCs w:val="22"/>
              </w:rPr>
            </w:pPr>
            <w:r w:rsidRPr="005173FB">
              <w:rPr>
                <w:rFonts w:hint="eastAsia"/>
                <w:snapToGrid w:val="0"/>
                <w:szCs w:val="22"/>
              </w:rPr>
              <w:t xml:space="preserve">    </w:t>
            </w:r>
          </w:p>
        </w:tc>
        <w:tc>
          <w:tcPr>
            <w:tcW w:w="540" w:type="dxa"/>
            <w:tcBorders>
              <w:left w:val="dashed" w:sz="4" w:space="0" w:color="auto"/>
              <w:right w:val="dashed" w:sz="4" w:space="0" w:color="auto"/>
            </w:tcBorders>
            <w:vAlign w:val="center"/>
          </w:tcPr>
          <w:p w:rsidR="00051055" w:rsidRPr="005173FB" w:rsidRDefault="00051055" w:rsidP="0079669C">
            <w:pPr>
              <w:rPr>
                <w:snapToGrid w:val="0"/>
                <w:szCs w:val="22"/>
              </w:rPr>
            </w:pPr>
            <w:r w:rsidRPr="005173FB">
              <w:rPr>
                <w:rFonts w:hint="eastAsia"/>
                <w:snapToGrid w:val="0"/>
                <w:szCs w:val="22"/>
              </w:rPr>
              <w:t xml:space="preserve">     </w:t>
            </w:r>
          </w:p>
        </w:tc>
        <w:tc>
          <w:tcPr>
            <w:tcW w:w="540" w:type="dxa"/>
            <w:tcBorders>
              <w:left w:val="dashed" w:sz="4" w:space="0" w:color="auto"/>
              <w:right w:val="dashed" w:sz="4" w:space="0" w:color="auto"/>
            </w:tcBorders>
            <w:vAlign w:val="center"/>
          </w:tcPr>
          <w:p w:rsidR="00051055" w:rsidRPr="005173FB" w:rsidRDefault="00051055" w:rsidP="0079669C">
            <w:pPr>
              <w:rPr>
                <w:snapToGrid w:val="0"/>
                <w:szCs w:val="22"/>
              </w:rPr>
            </w:pPr>
            <w:r w:rsidRPr="005173FB">
              <w:rPr>
                <w:rFonts w:hint="eastAsia"/>
                <w:snapToGrid w:val="0"/>
                <w:szCs w:val="22"/>
              </w:rPr>
              <w:t xml:space="preserve">    </w:t>
            </w:r>
          </w:p>
        </w:tc>
        <w:tc>
          <w:tcPr>
            <w:tcW w:w="447" w:type="dxa"/>
            <w:tcBorders>
              <w:left w:val="dashed" w:sz="4" w:space="0" w:color="auto"/>
              <w:right w:val="dashed" w:sz="4" w:space="0" w:color="auto"/>
            </w:tcBorders>
            <w:vAlign w:val="center"/>
          </w:tcPr>
          <w:p w:rsidR="00051055" w:rsidRPr="005173FB" w:rsidRDefault="00051055" w:rsidP="0079669C">
            <w:pPr>
              <w:rPr>
                <w:snapToGrid w:val="0"/>
                <w:szCs w:val="22"/>
              </w:rPr>
            </w:pPr>
            <w:r w:rsidRPr="005173FB">
              <w:rPr>
                <w:rFonts w:hint="eastAsia"/>
                <w:snapToGrid w:val="0"/>
                <w:szCs w:val="22"/>
              </w:rPr>
              <w:t xml:space="preserve">    </w:t>
            </w:r>
          </w:p>
        </w:tc>
        <w:tc>
          <w:tcPr>
            <w:tcW w:w="453" w:type="dxa"/>
            <w:tcBorders>
              <w:left w:val="dashed" w:sz="4" w:space="0" w:color="auto"/>
              <w:right w:val="dashed" w:sz="4" w:space="0" w:color="auto"/>
            </w:tcBorders>
            <w:vAlign w:val="center"/>
          </w:tcPr>
          <w:p w:rsidR="00051055" w:rsidRPr="005173FB" w:rsidRDefault="00051055" w:rsidP="0079669C">
            <w:pPr>
              <w:rPr>
                <w:snapToGrid w:val="0"/>
                <w:szCs w:val="22"/>
              </w:rPr>
            </w:pPr>
            <w:r w:rsidRPr="005173FB">
              <w:rPr>
                <w:rFonts w:hint="eastAsia"/>
                <w:snapToGrid w:val="0"/>
                <w:szCs w:val="22"/>
              </w:rPr>
              <w:t xml:space="preserve">   </w:t>
            </w:r>
          </w:p>
        </w:tc>
        <w:tc>
          <w:tcPr>
            <w:tcW w:w="447" w:type="dxa"/>
            <w:tcBorders>
              <w:left w:val="dashed" w:sz="4" w:space="0" w:color="auto"/>
              <w:right w:val="dashed" w:sz="4" w:space="0" w:color="auto"/>
            </w:tcBorders>
            <w:vAlign w:val="center"/>
          </w:tcPr>
          <w:p w:rsidR="00051055" w:rsidRPr="005173FB" w:rsidRDefault="00051055" w:rsidP="0079669C">
            <w:pPr>
              <w:rPr>
                <w:snapToGrid w:val="0"/>
                <w:szCs w:val="22"/>
              </w:rPr>
            </w:pPr>
            <w:r w:rsidRPr="005173FB">
              <w:rPr>
                <w:rFonts w:hint="eastAsia"/>
                <w:snapToGrid w:val="0"/>
                <w:szCs w:val="22"/>
              </w:rPr>
              <w:t xml:space="preserve">   </w:t>
            </w:r>
          </w:p>
        </w:tc>
        <w:tc>
          <w:tcPr>
            <w:tcW w:w="425" w:type="dxa"/>
            <w:tcBorders>
              <w:left w:val="dashed" w:sz="4" w:space="0" w:color="auto"/>
            </w:tcBorders>
            <w:vAlign w:val="center"/>
          </w:tcPr>
          <w:p w:rsidR="00051055" w:rsidRPr="005173FB" w:rsidRDefault="00051055" w:rsidP="0079669C">
            <w:pPr>
              <w:rPr>
                <w:snapToGrid w:val="0"/>
                <w:szCs w:val="22"/>
              </w:rPr>
            </w:pPr>
          </w:p>
        </w:tc>
      </w:tr>
      <w:tr w:rsidR="00051055" w:rsidRPr="005173FB" w:rsidTr="0079669C">
        <w:trPr>
          <w:cantSplit/>
          <w:trHeight w:val="341"/>
          <w:jc w:val="center"/>
        </w:trPr>
        <w:tc>
          <w:tcPr>
            <w:tcW w:w="1603" w:type="dxa"/>
            <w:vMerge w:val="restart"/>
            <w:vAlign w:val="center"/>
          </w:tcPr>
          <w:p w:rsidR="00051055" w:rsidRPr="005173FB" w:rsidRDefault="00051055" w:rsidP="0079669C">
            <w:pPr>
              <w:jc w:val="center"/>
              <w:rPr>
                <w:snapToGrid w:val="0"/>
                <w:szCs w:val="22"/>
              </w:rPr>
            </w:pPr>
            <w:r w:rsidRPr="005173FB">
              <w:rPr>
                <w:rFonts w:hint="eastAsia"/>
                <w:snapToGrid w:val="0"/>
                <w:szCs w:val="22"/>
              </w:rPr>
              <w:t>（フリガナ）</w:t>
            </w:r>
          </w:p>
          <w:p w:rsidR="00051055" w:rsidRPr="005173FB" w:rsidRDefault="00051055" w:rsidP="0079669C">
            <w:pPr>
              <w:jc w:val="center"/>
              <w:rPr>
                <w:snapToGrid w:val="0"/>
                <w:szCs w:val="22"/>
              </w:rPr>
            </w:pPr>
            <w:r w:rsidRPr="005173FB">
              <w:rPr>
                <w:rFonts w:hint="eastAsia"/>
                <w:snapToGrid w:val="0"/>
                <w:szCs w:val="22"/>
              </w:rPr>
              <w:t>口座名義人</w:t>
            </w:r>
          </w:p>
        </w:tc>
        <w:tc>
          <w:tcPr>
            <w:tcW w:w="7305" w:type="dxa"/>
            <w:gridSpan w:val="10"/>
            <w:tcBorders>
              <w:bottom w:val="dashed" w:sz="4" w:space="0" w:color="auto"/>
            </w:tcBorders>
            <w:vAlign w:val="center"/>
          </w:tcPr>
          <w:p w:rsidR="00051055" w:rsidRPr="005173FB" w:rsidRDefault="00051055" w:rsidP="0079669C">
            <w:pPr>
              <w:rPr>
                <w:snapToGrid w:val="0"/>
                <w:szCs w:val="22"/>
              </w:rPr>
            </w:pPr>
          </w:p>
        </w:tc>
      </w:tr>
      <w:tr w:rsidR="00051055" w:rsidRPr="005173FB" w:rsidTr="0079669C">
        <w:trPr>
          <w:cantSplit/>
          <w:trHeight w:val="800"/>
          <w:jc w:val="center"/>
        </w:trPr>
        <w:tc>
          <w:tcPr>
            <w:tcW w:w="1603" w:type="dxa"/>
            <w:vMerge/>
            <w:tcBorders>
              <w:bottom w:val="single" w:sz="4" w:space="0" w:color="auto"/>
            </w:tcBorders>
            <w:vAlign w:val="center"/>
          </w:tcPr>
          <w:p w:rsidR="00051055" w:rsidRPr="005173FB" w:rsidRDefault="00051055" w:rsidP="0079669C">
            <w:pPr>
              <w:jc w:val="center"/>
              <w:rPr>
                <w:snapToGrid w:val="0"/>
                <w:szCs w:val="22"/>
              </w:rPr>
            </w:pPr>
          </w:p>
        </w:tc>
        <w:tc>
          <w:tcPr>
            <w:tcW w:w="7305" w:type="dxa"/>
            <w:gridSpan w:val="10"/>
            <w:tcBorders>
              <w:top w:val="dashed" w:sz="4" w:space="0" w:color="auto"/>
              <w:bottom w:val="single" w:sz="4" w:space="0" w:color="auto"/>
            </w:tcBorders>
            <w:vAlign w:val="center"/>
          </w:tcPr>
          <w:p w:rsidR="00051055" w:rsidRPr="005173FB" w:rsidRDefault="00051055" w:rsidP="0079669C">
            <w:pPr>
              <w:rPr>
                <w:snapToGrid w:val="0"/>
                <w:szCs w:val="22"/>
              </w:rPr>
            </w:pPr>
          </w:p>
        </w:tc>
      </w:tr>
    </w:tbl>
    <w:p w:rsidR="00051055" w:rsidRPr="005173FB" w:rsidRDefault="00051055" w:rsidP="00051055">
      <w:pPr>
        <w:autoSpaceDE w:val="0"/>
        <w:autoSpaceDN w:val="0"/>
        <w:adjustRightInd w:val="0"/>
        <w:spacing w:line="360" w:lineRule="exact"/>
        <w:ind w:firstLineChars="100" w:firstLine="220"/>
        <w:jc w:val="left"/>
        <w:rPr>
          <w:rFonts w:hAnsi="ＭＳ 明朝" w:cs="ＭＳ 明朝"/>
          <w:kern w:val="0"/>
          <w:szCs w:val="22"/>
        </w:rPr>
      </w:pPr>
    </w:p>
    <w:p w:rsidR="00051055" w:rsidRPr="005173FB" w:rsidRDefault="00051055" w:rsidP="00051055">
      <w:pPr>
        <w:autoSpaceDE w:val="0"/>
        <w:autoSpaceDN w:val="0"/>
        <w:adjustRightInd w:val="0"/>
        <w:spacing w:line="360" w:lineRule="exact"/>
        <w:ind w:firstLineChars="100" w:firstLine="220"/>
        <w:rPr>
          <w:rFonts w:hAnsi="ＭＳ 明朝" w:cs="ＭＳ 明朝"/>
          <w:kern w:val="0"/>
          <w:szCs w:val="22"/>
        </w:rPr>
      </w:pPr>
      <w:r w:rsidRPr="005173FB">
        <w:rPr>
          <w:rFonts w:hAnsi="ＭＳ 明朝" w:cs="ＭＳ 明朝" w:hint="eastAsia"/>
          <w:kern w:val="0"/>
          <w:szCs w:val="22"/>
        </w:rPr>
        <w:lastRenderedPageBreak/>
        <w:t>備考</w:t>
      </w:r>
    </w:p>
    <w:p w:rsidR="00051055" w:rsidRPr="005173FB" w:rsidRDefault="00051055" w:rsidP="00051055">
      <w:pPr>
        <w:autoSpaceDE w:val="0"/>
        <w:autoSpaceDN w:val="0"/>
        <w:adjustRightInd w:val="0"/>
        <w:spacing w:line="360" w:lineRule="exact"/>
        <w:ind w:leftChars="100" w:left="660" w:hangingChars="200" w:hanging="440"/>
        <w:rPr>
          <w:rFonts w:hAnsi="ＭＳ 明朝" w:cs="ＭＳ 明朝"/>
          <w:kern w:val="0"/>
          <w:szCs w:val="22"/>
        </w:rPr>
      </w:pPr>
      <w:r w:rsidRPr="005173FB">
        <w:rPr>
          <w:rFonts w:hAnsi="ＭＳ 明朝" w:cs="ＭＳ 明朝" w:hint="eastAsia"/>
          <w:kern w:val="0"/>
          <w:szCs w:val="22"/>
        </w:rPr>
        <w:t xml:space="preserve">　１　請求額の通常払・概算払の別について、該当するものに「〇」印を記入してください。</w:t>
      </w:r>
    </w:p>
    <w:p w:rsidR="00051055" w:rsidRPr="005173FB" w:rsidRDefault="00051055" w:rsidP="00051055">
      <w:pPr>
        <w:autoSpaceDE w:val="0"/>
        <w:autoSpaceDN w:val="0"/>
        <w:adjustRightInd w:val="0"/>
        <w:spacing w:line="360" w:lineRule="exact"/>
        <w:ind w:leftChars="100" w:left="660" w:hangingChars="200" w:hanging="440"/>
        <w:rPr>
          <w:rFonts w:hAnsi="ＭＳ 明朝" w:cs="ＭＳ 明朝"/>
          <w:kern w:val="0"/>
          <w:szCs w:val="22"/>
        </w:rPr>
      </w:pPr>
      <w:r w:rsidRPr="005173FB">
        <w:rPr>
          <w:rFonts w:hAnsi="ＭＳ 明朝" w:cs="ＭＳ 明朝" w:hint="eastAsia"/>
          <w:kern w:val="0"/>
          <w:szCs w:val="22"/>
        </w:rPr>
        <w:t xml:space="preserve">　２　概交付済額の（　／　）については、当該請求回数／全体請求回数を記入してください。</w:t>
      </w:r>
    </w:p>
    <w:p w:rsidR="00051055" w:rsidRPr="005173FB" w:rsidRDefault="00051055" w:rsidP="00051055">
      <w:pPr>
        <w:autoSpaceDE w:val="0"/>
        <w:autoSpaceDN w:val="0"/>
        <w:adjustRightInd w:val="0"/>
        <w:spacing w:line="360" w:lineRule="exact"/>
        <w:ind w:leftChars="100" w:left="660" w:hangingChars="200" w:hanging="440"/>
        <w:rPr>
          <w:rFonts w:hAnsi="ＭＳ 明朝" w:cs="ＭＳ 明朝"/>
          <w:kern w:val="0"/>
          <w:szCs w:val="22"/>
        </w:rPr>
      </w:pPr>
      <w:r w:rsidRPr="005173FB">
        <w:rPr>
          <w:rFonts w:hAnsi="ＭＳ 明朝" w:cs="ＭＳ 明朝" w:hint="eastAsia"/>
          <w:kern w:val="0"/>
          <w:szCs w:val="22"/>
        </w:rPr>
        <w:t xml:space="preserve">　３　今回請求額の（　／　）について、今回請求回数／全体請求回数を記入してください。</w:t>
      </w:r>
    </w:p>
    <w:p w:rsidR="0059549F" w:rsidRPr="00051055" w:rsidRDefault="0059549F" w:rsidP="00051055"/>
    <w:sectPr w:rsidR="0059549F" w:rsidRPr="00051055" w:rsidSect="00F11570">
      <w:type w:val="nextColumn"/>
      <w:pgSz w:w="11906" w:h="16838" w:code="9"/>
      <w:pgMar w:top="1418" w:right="1531" w:bottom="1418" w:left="1531" w:header="720" w:footer="720"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3FD" w:rsidRDefault="007C53FD" w:rsidP="0028012C">
      <w:r>
        <w:separator/>
      </w:r>
    </w:p>
  </w:endnote>
  <w:endnote w:type="continuationSeparator" w:id="0">
    <w:p w:rsidR="007C53FD" w:rsidRDefault="007C53FD" w:rsidP="0028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3FD" w:rsidRDefault="007C53FD" w:rsidP="0028012C">
      <w:r>
        <w:separator/>
      </w:r>
    </w:p>
  </w:footnote>
  <w:footnote w:type="continuationSeparator" w:id="0">
    <w:p w:rsidR="007C53FD" w:rsidRDefault="007C53FD" w:rsidP="00280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5CEA"/>
    <w:multiLevelType w:val="hybridMultilevel"/>
    <w:tmpl w:val="EA484C4A"/>
    <w:lvl w:ilvl="0" w:tplc="69F664B4">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0C205074"/>
    <w:multiLevelType w:val="hybridMultilevel"/>
    <w:tmpl w:val="21E21F02"/>
    <w:lvl w:ilvl="0" w:tplc="936ACFA2">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E5"/>
    <w:rsid w:val="00006B31"/>
    <w:rsid w:val="00020A7E"/>
    <w:rsid w:val="0003336D"/>
    <w:rsid w:val="00051055"/>
    <w:rsid w:val="00086DBF"/>
    <w:rsid w:val="000C0FBB"/>
    <w:rsid w:val="000F10D3"/>
    <w:rsid w:val="00104443"/>
    <w:rsid w:val="00122660"/>
    <w:rsid w:val="001407F7"/>
    <w:rsid w:val="00142D15"/>
    <w:rsid w:val="00151D53"/>
    <w:rsid w:val="0018260B"/>
    <w:rsid w:val="001B1928"/>
    <w:rsid w:val="001B5A4B"/>
    <w:rsid w:val="001D566A"/>
    <w:rsid w:val="00206DE6"/>
    <w:rsid w:val="00266BDA"/>
    <w:rsid w:val="00274F7E"/>
    <w:rsid w:val="0028012C"/>
    <w:rsid w:val="002873F4"/>
    <w:rsid w:val="00287460"/>
    <w:rsid w:val="002D1A30"/>
    <w:rsid w:val="002E3C58"/>
    <w:rsid w:val="00307F0F"/>
    <w:rsid w:val="00322225"/>
    <w:rsid w:val="00343BFA"/>
    <w:rsid w:val="00344425"/>
    <w:rsid w:val="00365C48"/>
    <w:rsid w:val="003D4A24"/>
    <w:rsid w:val="004571B0"/>
    <w:rsid w:val="004662F0"/>
    <w:rsid w:val="0049313B"/>
    <w:rsid w:val="004C0304"/>
    <w:rsid w:val="005173FB"/>
    <w:rsid w:val="00523E60"/>
    <w:rsid w:val="00551444"/>
    <w:rsid w:val="005939B8"/>
    <w:rsid w:val="0059549F"/>
    <w:rsid w:val="00597FAD"/>
    <w:rsid w:val="005B33A3"/>
    <w:rsid w:val="005D7589"/>
    <w:rsid w:val="005E5B1F"/>
    <w:rsid w:val="005E79DF"/>
    <w:rsid w:val="005F6D92"/>
    <w:rsid w:val="00643752"/>
    <w:rsid w:val="00646D02"/>
    <w:rsid w:val="00650C30"/>
    <w:rsid w:val="00690FB9"/>
    <w:rsid w:val="006949D4"/>
    <w:rsid w:val="006A719B"/>
    <w:rsid w:val="006C406E"/>
    <w:rsid w:val="006F6A7E"/>
    <w:rsid w:val="007139B0"/>
    <w:rsid w:val="007411D8"/>
    <w:rsid w:val="00771B48"/>
    <w:rsid w:val="00775FED"/>
    <w:rsid w:val="00796E39"/>
    <w:rsid w:val="007B41FF"/>
    <w:rsid w:val="007B4EA5"/>
    <w:rsid w:val="007C53FD"/>
    <w:rsid w:val="00814FD7"/>
    <w:rsid w:val="008C2751"/>
    <w:rsid w:val="00930764"/>
    <w:rsid w:val="00946E8D"/>
    <w:rsid w:val="00952B5F"/>
    <w:rsid w:val="009B71AC"/>
    <w:rsid w:val="009C4AD2"/>
    <w:rsid w:val="009F4352"/>
    <w:rsid w:val="009F6CB0"/>
    <w:rsid w:val="00A550C8"/>
    <w:rsid w:val="00A771B5"/>
    <w:rsid w:val="00AB5435"/>
    <w:rsid w:val="00AD13F1"/>
    <w:rsid w:val="00B34864"/>
    <w:rsid w:val="00B56B4C"/>
    <w:rsid w:val="00B922CB"/>
    <w:rsid w:val="00BB3F27"/>
    <w:rsid w:val="00BF0BAB"/>
    <w:rsid w:val="00BF4C2F"/>
    <w:rsid w:val="00C0772B"/>
    <w:rsid w:val="00C10474"/>
    <w:rsid w:val="00C170C1"/>
    <w:rsid w:val="00C4085C"/>
    <w:rsid w:val="00CC293B"/>
    <w:rsid w:val="00CD5DE5"/>
    <w:rsid w:val="00CE12F6"/>
    <w:rsid w:val="00D03D16"/>
    <w:rsid w:val="00D22A00"/>
    <w:rsid w:val="00D33773"/>
    <w:rsid w:val="00D92260"/>
    <w:rsid w:val="00DA7527"/>
    <w:rsid w:val="00DA7AFD"/>
    <w:rsid w:val="00DC010F"/>
    <w:rsid w:val="00DE250F"/>
    <w:rsid w:val="00E1446B"/>
    <w:rsid w:val="00E47D98"/>
    <w:rsid w:val="00E710FB"/>
    <w:rsid w:val="00F038BA"/>
    <w:rsid w:val="00F11570"/>
    <w:rsid w:val="00F2156D"/>
    <w:rsid w:val="00F513A4"/>
    <w:rsid w:val="00F60505"/>
    <w:rsid w:val="00F76B31"/>
    <w:rsid w:val="00F9277B"/>
    <w:rsid w:val="00FD1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D6303"/>
  <w15:docId w15:val="{8219B4D8-270C-4E6C-98F8-788B5941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A4B"/>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012C"/>
    <w:pPr>
      <w:tabs>
        <w:tab w:val="center" w:pos="4252"/>
        <w:tab w:val="right" w:pos="8504"/>
      </w:tabs>
      <w:snapToGrid w:val="0"/>
    </w:pPr>
  </w:style>
  <w:style w:type="character" w:customStyle="1" w:styleId="a4">
    <w:name w:val="ヘッダー (文字)"/>
    <w:basedOn w:val="a0"/>
    <w:link w:val="a3"/>
    <w:rsid w:val="0028012C"/>
    <w:rPr>
      <w:rFonts w:ascii="ＭＳ 明朝"/>
      <w:kern w:val="2"/>
      <w:sz w:val="24"/>
      <w:szCs w:val="24"/>
    </w:rPr>
  </w:style>
  <w:style w:type="paragraph" w:styleId="a5">
    <w:name w:val="footer"/>
    <w:basedOn w:val="a"/>
    <w:link w:val="a6"/>
    <w:rsid w:val="0028012C"/>
    <w:pPr>
      <w:tabs>
        <w:tab w:val="center" w:pos="4252"/>
        <w:tab w:val="right" w:pos="8504"/>
      </w:tabs>
      <w:snapToGrid w:val="0"/>
    </w:pPr>
  </w:style>
  <w:style w:type="character" w:customStyle="1" w:styleId="a6">
    <w:name w:val="フッター (文字)"/>
    <w:basedOn w:val="a0"/>
    <w:link w:val="a5"/>
    <w:rsid w:val="0028012C"/>
    <w:rPr>
      <w:rFonts w:ascii="ＭＳ 明朝"/>
      <w:kern w:val="2"/>
      <w:sz w:val="24"/>
      <w:szCs w:val="24"/>
    </w:rPr>
  </w:style>
  <w:style w:type="character" w:customStyle="1" w:styleId="1">
    <w:name w:val="スタイル1"/>
    <w:basedOn w:val="a0"/>
    <w:uiPriority w:val="1"/>
    <w:qFormat/>
    <w:rsid w:val="008C2751"/>
    <w:rPr>
      <w:dstrike/>
      <w:color w:val="FF0000"/>
    </w:rPr>
  </w:style>
  <w:style w:type="character" w:customStyle="1" w:styleId="2">
    <w:name w:val="スタイル2"/>
    <w:basedOn w:val="a0"/>
    <w:uiPriority w:val="1"/>
    <w:qFormat/>
    <w:rsid w:val="008C2751"/>
    <w:rPr>
      <w:rFonts w:hAnsi="ＭＳ 明朝"/>
      <w:color w:val="0000FF"/>
    </w:rPr>
  </w:style>
  <w:style w:type="paragraph" w:styleId="a7">
    <w:name w:val="Balloon Text"/>
    <w:basedOn w:val="a"/>
    <w:link w:val="a8"/>
    <w:rsid w:val="00B922CB"/>
    <w:rPr>
      <w:rFonts w:asciiTheme="majorHAnsi" w:eastAsiaTheme="majorEastAsia" w:hAnsiTheme="majorHAnsi" w:cstheme="majorBidi"/>
      <w:sz w:val="18"/>
      <w:szCs w:val="18"/>
    </w:rPr>
  </w:style>
  <w:style w:type="character" w:customStyle="1" w:styleId="a8">
    <w:name w:val="吹き出し (文字)"/>
    <w:basedOn w:val="a0"/>
    <w:link w:val="a7"/>
    <w:rsid w:val="00B922CB"/>
    <w:rPr>
      <w:rFonts w:asciiTheme="majorHAnsi" w:eastAsiaTheme="majorEastAsia" w:hAnsiTheme="majorHAnsi" w:cstheme="majorBidi"/>
      <w:kern w:val="2"/>
      <w:sz w:val="18"/>
      <w:szCs w:val="18"/>
    </w:rPr>
  </w:style>
  <w:style w:type="paragraph" w:customStyle="1" w:styleId="3">
    <w:name w:val="スタイル3"/>
    <w:basedOn w:val="a"/>
    <w:qFormat/>
    <w:rsid w:val="001B5A4B"/>
    <w:pPr>
      <w:autoSpaceDE w:val="0"/>
      <w:autoSpaceDN w:val="0"/>
      <w:adjustRightInd w:val="0"/>
      <w:jc w:val="left"/>
    </w:pPr>
    <w:rPr>
      <w:rFonts w:asciiTheme="minorEastAsia" w:hAnsiTheme="minorEastAsia" w:cs="ＭＳ Ｐゴシック"/>
      <w:kern w:val="0"/>
    </w:rPr>
  </w:style>
  <w:style w:type="table" w:styleId="a9">
    <w:name w:val="Table Grid"/>
    <w:basedOn w:val="a1"/>
    <w:uiPriority w:val="59"/>
    <w:rsid w:val="005173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スタイル6"/>
    <w:basedOn w:val="a"/>
    <w:qFormat/>
    <w:rsid w:val="009C4AD2"/>
    <w:pPr>
      <w:autoSpaceDE w:val="0"/>
      <w:autoSpaceDN w:val="0"/>
      <w:adjustRightInd w:val="0"/>
      <w:ind w:left="220" w:hangingChars="100" w:hanging="2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77223">
      <w:bodyDiv w:val="1"/>
      <w:marLeft w:val="0"/>
      <w:marRight w:val="0"/>
      <w:marTop w:val="0"/>
      <w:marBottom w:val="0"/>
      <w:divBdr>
        <w:top w:val="none" w:sz="0" w:space="0" w:color="auto"/>
        <w:left w:val="none" w:sz="0" w:space="0" w:color="auto"/>
        <w:bottom w:val="none" w:sz="0" w:space="0" w:color="auto"/>
        <w:right w:val="none" w:sz="0" w:space="0" w:color="auto"/>
      </w:divBdr>
    </w:div>
    <w:div w:id="585918921">
      <w:bodyDiv w:val="1"/>
      <w:marLeft w:val="0"/>
      <w:marRight w:val="0"/>
      <w:marTop w:val="0"/>
      <w:marBottom w:val="0"/>
      <w:divBdr>
        <w:top w:val="none" w:sz="0" w:space="0" w:color="auto"/>
        <w:left w:val="none" w:sz="0" w:space="0" w:color="auto"/>
        <w:bottom w:val="none" w:sz="0" w:space="0" w:color="auto"/>
        <w:right w:val="none" w:sz="0" w:space="0" w:color="auto"/>
      </w:divBdr>
    </w:div>
    <w:div w:id="1263227324">
      <w:bodyDiv w:val="1"/>
      <w:marLeft w:val="0"/>
      <w:marRight w:val="0"/>
      <w:marTop w:val="0"/>
      <w:marBottom w:val="0"/>
      <w:divBdr>
        <w:top w:val="none" w:sz="0" w:space="0" w:color="auto"/>
        <w:left w:val="none" w:sz="0" w:space="0" w:color="auto"/>
        <w:bottom w:val="none" w:sz="0" w:space="0" w:color="auto"/>
        <w:right w:val="none" w:sz="0" w:space="0" w:color="auto"/>
      </w:divBdr>
    </w:div>
    <w:div w:id="1754664069">
      <w:bodyDiv w:val="1"/>
      <w:marLeft w:val="0"/>
      <w:marRight w:val="0"/>
      <w:marTop w:val="0"/>
      <w:marBottom w:val="0"/>
      <w:divBdr>
        <w:top w:val="none" w:sz="0" w:space="0" w:color="auto"/>
        <w:left w:val="none" w:sz="0" w:space="0" w:color="auto"/>
        <w:bottom w:val="none" w:sz="0" w:space="0" w:color="auto"/>
        <w:right w:val="none" w:sz="0" w:space="0" w:color="auto"/>
      </w:divBdr>
    </w:div>
    <w:div w:id="183043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33054-85E9-47DE-8D13-66CC1D445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113</Words>
  <Characters>646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起案文例　訓令及び告示の制定、改廃等</vt:lpstr>
      <vt:lpstr>　淡路市職員の勤務時間、休暇等に関する規則及び淡路市職員の給与に関する規則の一部を改正する規則の制定について（伺い）</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起案文例　訓令及び告示の制定、改廃等</dc:title>
  <dc:creator>0370</dc:creator>
  <cp:lastModifiedBy>0863</cp:lastModifiedBy>
  <cp:revision>11</cp:revision>
  <cp:lastPrinted>2017-11-17T01:05:00Z</cp:lastPrinted>
  <dcterms:created xsi:type="dcterms:W3CDTF">2017-08-21T01:53:00Z</dcterms:created>
  <dcterms:modified xsi:type="dcterms:W3CDTF">2023-09-14T02:06:00Z</dcterms:modified>
</cp:coreProperties>
</file>