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様式第６号（第７条関係）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jc w:val="center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淡路市障害者施設原油価格・物価高騰対策一時支援金交付請求書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　　　淡路市障害者施設原油価格・物価高騰対策一時支援金</w:t>
      </w:r>
      <w:r>
        <w:rPr>
          <w:rFonts w:hAnsi="ＭＳ 明朝" w:hint="eastAsia"/>
          <w:sz w:val="22"/>
        </w:rPr>
        <w:t>として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jc w:val="center"/>
        <w:rPr>
          <w:rFonts w:hAnsi="ＭＳ 明朝"/>
          <w:sz w:val="22"/>
          <w:u w:val="single"/>
        </w:rPr>
      </w:pPr>
      <w:r w:rsidRPr="00A02AC3">
        <w:rPr>
          <w:rFonts w:hAnsi="ＭＳ 明朝" w:hint="eastAsia"/>
          <w:sz w:val="22"/>
        </w:rPr>
        <w:t xml:space="preserve">　</w:t>
      </w:r>
      <w:r w:rsidRPr="00A02AC3">
        <w:rPr>
          <w:rFonts w:hAnsi="ＭＳ 明朝" w:hint="eastAsia"/>
          <w:sz w:val="22"/>
          <w:u w:val="single"/>
        </w:rPr>
        <w:t xml:space="preserve">　　　　　　　　　円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＜根拠＞</w:t>
      </w:r>
    </w:p>
    <w:p w:rsidR="00CC7848" w:rsidRPr="00A02AC3" w:rsidRDefault="00CC7848" w:rsidP="00CC7848">
      <w:pPr>
        <w:ind w:firstLineChars="100" w:firstLine="220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交付決定通知</w:t>
      </w: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　　年　　月　　日付け　　　　　第　　　　号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上記のとおり、</w:t>
      </w:r>
      <w:r>
        <w:rPr>
          <w:rFonts w:hAnsi="ＭＳ 明朝" w:hint="eastAsia"/>
          <w:sz w:val="22"/>
        </w:rPr>
        <w:t>支援</w:t>
      </w:r>
      <w:r w:rsidRPr="00A02AC3">
        <w:rPr>
          <w:rFonts w:hAnsi="ＭＳ 明朝" w:hint="eastAsia"/>
          <w:sz w:val="22"/>
        </w:rPr>
        <w:t>金を交付されたく、淡路市障害者施設原油価格・物価高騰対策一時支援金交付要綱第７条の規定に基づき請求します。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jc w:val="right"/>
        <w:rPr>
          <w:rFonts w:hAnsi="ＭＳ 明朝"/>
          <w:sz w:val="22"/>
        </w:rPr>
      </w:pPr>
      <w:bookmarkStart w:id="0" w:name="_GoBack"/>
      <w:bookmarkEnd w:id="0"/>
      <w:r w:rsidRPr="00A02AC3">
        <w:rPr>
          <w:rFonts w:hAnsi="ＭＳ 明朝" w:hint="eastAsia"/>
          <w:sz w:val="22"/>
        </w:rPr>
        <w:t xml:space="preserve">　　　　年　　月　　日</w:t>
      </w: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　　淡路市長　　様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widowControl/>
        <w:ind w:leftChars="2100" w:left="5040"/>
        <w:jc w:val="lef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法人名</w:t>
      </w:r>
    </w:p>
    <w:p w:rsidR="00CC7848" w:rsidRPr="00A02AC3" w:rsidRDefault="00CC7848" w:rsidP="00CC7848">
      <w:pPr>
        <w:widowControl/>
        <w:ind w:leftChars="2100" w:left="5040"/>
        <w:jc w:val="lef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事業</w:t>
      </w:r>
      <w:r w:rsidR="00FD5812">
        <w:rPr>
          <w:rFonts w:hAnsi="ＭＳ 明朝" w:hint="eastAsia"/>
          <w:sz w:val="22"/>
        </w:rPr>
        <w:t>所</w:t>
      </w:r>
      <w:r w:rsidRPr="00A02AC3">
        <w:rPr>
          <w:rFonts w:hAnsi="ＭＳ 明朝" w:hint="eastAsia"/>
          <w:sz w:val="22"/>
        </w:rPr>
        <w:t>所在地</w:t>
      </w:r>
    </w:p>
    <w:p w:rsidR="00CC7848" w:rsidRPr="00A02AC3" w:rsidRDefault="00CC7848" w:rsidP="00CC7848">
      <w:pPr>
        <w:widowControl/>
        <w:ind w:leftChars="2100" w:left="5040"/>
        <w:jc w:val="lef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事業所名</w:t>
      </w:r>
    </w:p>
    <w:p w:rsidR="00CC7848" w:rsidRPr="00A02AC3" w:rsidRDefault="00CC7848" w:rsidP="00CC7848">
      <w:pPr>
        <w:widowControl/>
        <w:ind w:leftChars="2100" w:left="5040"/>
        <w:jc w:val="lef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 xml:space="preserve">代表者名　　　　　　　　　　　　</w:t>
      </w:r>
      <w:r w:rsidRPr="00A02AC3">
        <w:rPr>
          <w:rFonts w:hAnsi="ＭＳ 明朝"/>
          <w:sz w:val="22"/>
        </w:rPr>
        <w:fldChar w:fldCharType="begin"/>
      </w:r>
      <w:r w:rsidRPr="00A02AC3">
        <w:rPr>
          <w:rFonts w:hAnsi="ＭＳ 明朝"/>
          <w:sz w:val="22"/>
        </w:rPr>
        <w:instrText xml:space="preserve"> </w:instrText>
      </w:r>
      <w:r w:rsidRPr="00A02AC3">
        <w:rPr>
          <w:rFonts w:hAnsi="ＭＳ 明朝" w:hint="eastAsia"/>
          <w:sz w:val="22"/>
        </w:rPr>
        <w:instrText>eq \o\ac(</w:instrText>
      </w:r>
      <w:r w:rsidRPr="00A02AC3">
        <w:rPr>
          <w:rFonts w:hAnsi="ＭＳ 明朝" w:hint="eastAsia"/>
          <w:position w:val="-3"/>
          <w:sz w:val="22"/>
        </w:rPr>
        <w:instrText>□</w:instrText>
      </w:r>
      <w:r w:rsidRPr="00A02AC3">
        <w:rPr>
          <w:rFonts w:hAnsi="ＭＳ 明朝" w:hint="eastAsia"/>
          <w:sz w:val="22"/>
        </w:rPr>
        <w:instrText>,印)</w:instrText>
      </w:r>
      <w:r w:rsidRPr="00A02AC3">
        <w:rPr>
          <w:rFonts w:hAnsi="ＭＳ 明朝"/>
          <w:sz w:val="22"/>
        </w:rPr>
        <w:fldChar w:fldCharType="end"/>
      </w:r>
    </w:p>
    <w:p w:rsidR="00CC7848" w:rsidRPr="00A02AC3" w:rsidRDefault="00CC7848" w:rsidP="00CC7848">
      <w:pPr>
        <w:widowControl/>
        <w:ind w:leftChars="2100" w:left="5040"/>
        <w:jc w:val="left"/>
        <w:rPr>
          <w:rFonts w:hAnsi="ＭＳ 明朝"/>
          <w:sz w:val="22"/>
        </w:rPr>
      </w:pPr>
      <w:r w:rsidRPr="00A02AC3">
        <w:rPr>
          <w:rFonts w:hAnsi="ＭＳ 明朝" w:hint="eastAsia"/>
          <w:sz w:val="22"/>
        </w:rPr>
        <w:t>電話番号</w:t>
      </w:r>
    </w:p>
    <w:p w:rsidR="00CC7848" w:rsidRPr="00A02AC3" w:rsidRDefault="00CC7848" w:rsidP="00CC7848">
      <w:pPr>
        <w:rPr>
          <w:rFonts w:hAnsi="ＭＳ 明朝"/>
          <w:sz w:val="22"/>
        </w:rPr>
      </w:pPr>
      <w:r w:rsidRPr="00A02AC3">
        <w:rPr>
          <w:rFonts w:hAnsi="ＭＳ 明朝"/>
          <w:sz w:val="22"/>
        </w:rPr>
        <w:t xml:space="preserve"> </w:t>
      </w: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rFonts w:hAnsi="ＭＳ 明朝"/>
          <w:sz w:val="22"/>
        </w:rPr>
      </w:pPr>
    </w:p>
    <w:p w:rsidR="00CC7848" w:rsidRPr="00A02AC3" w:rsidRDefault="00CC7848" w:rsidP="00CC7848">
      <w:pPr>
        <w:rPr>
          <w:snapToGrid w:val="0"/>
          <w:sz w:val="22"/>
        </w:rPr>
      </w:pPr>
      <w:r w:rsidRPr="00A02AC3">
        <w:rPr>
          <w:rFonts w:hint="eastAsia"/>
          <w:snapToGrid w:val="0"/>
          <w:sz w:val="22"/>
        </w:rPr>
        <w:t>振込口座</w:t>
      </w:r>
    </w:p>
    <w:tbl>
      <w:tblPr>
        <w:tblStyle w:val="a3"/>
        <w:tblW w:w="4975" w:type="pct"/>
        <w:tblInd w:w="-5" w:type="dxa"/>
        <w:tblLook w:val="04A0" w:firstRow="1" w:lastRow="0" w:firstColumn="1" w:lastColumn="0" w:noHBand="0" w:noVBand="1"/>
      </w:tblPr>
      <w:tblGrid>
        <w:gridCol w:w="1980"/>
        <w:gridCol w:w="1565"/>
        <w:gridCol w:w="992"/>
        <w:gridCol w:w="142"/>
        <w:gridCol w:w="464"/>
        <w:gridCol w:w="608"/>
        <w:gridCol w:w="346"/>
        <w:gridCol w:w="260"/>
        <w:gridCol w:w="608"/>
        <w:gridCol w:w="607"/>
        <w:gridCol w:w="508"/>
        <w:gridCol w:w="100"/>
        <w:gridCol w:w="610"/>
      </w:tblGrid>
      <w:tr w:rsidR="00CC7848" w:rsidRPr="00A02AC3" w:rsidTr="000B3B3A">
        <w:trPr>
          <w:trHeight w:val="567"/>
        </w:trPr>
        <w:tc>
          <w:tcPr>
            <w:tcW w:w="1126" w:type="pct"/>
            <w:vAlign w:val="center"/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金融機関</w:t>
            </w:r>
          </w:p>
        </w:tc>
        <w:tc>
          <w:tcPr>
            <w:tcW w:w="1535" w:type="pct"/>
            <w:gridSpan w:val="3"/>
            <w:tcBorders>
              <w:right w:val="nil"/>
            </w:tcBorders>
          </w:tcPr>
          <w:p w:rsidR="00CC7848" w:rsidRPr="00A02AC3" w:rsidRDefault="00CC7848" w:rsidP="000B3B3A">
            <w:pPr>
              <w:spacing w:line="280" w:lineRule="exact"/>
              <w:jc w:val="right"/>
              <w:rPr>
                <w:snapToGrid w:val="0"/>
                <w:sz w:val="21"/>
              </w:rPr>
            </w:pPr>
          </w:p>
        </w:tc>
        <w:tc>
          <w:tcPr>
            <w:tcW w:w="807" w:type="pct"/>
            <w:gridSpan w:val="3"/>
            <w:tcBorders>
              <w:left w:val="nil"/>
              <w:right w:val="single" w:sz="4" w:space="0" w:color="auto"/>
            </w:tcBorders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銀行・農協</w:t>
            </w:r>
          </w:p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信金・信組</w:t>
            </w:r>
          </w:p>
        </w:tc>
        <w:tc>
          <w:tcPr>
            <w:tcW w:w="1128" w:type="pct"/>
            <w:gridSpan w:val="4"/>
            <w:tcBorders>
              <w:left w:val="single" w:sz="4" w:space="0" w:color="auto"/>
              <w:right w:val="nil"/>
            </w:tcBorders>
          </w:tcPr>
          <w:p w:rsidR="00CC7848" w:rsidRPr="00A02AC3" w:rsidRDefault="00CC7848" w:rsidP="000B3B3A">
            <w:pPr>
              <w:spacing w:line="280" w:lineRule="exact"/>
              <w:jc w:val="right"/>
              <w:rPr>
                <w:snapToGrid w:val="0"/>
                <w:sz w:val="21"/>
              </w:rPr>
            </w:pPr>
          </w:p>
        </w:tc>
        <w:tc>
          <w:tcPr>
            <w:tcW w:w="404" w:type="pct"/>
            <w:gridSpan w:val="2"/>
            <w:tcBorders>
              <w:left w:val="nil"/>
            </w:tcBorders>
          </w:tcPr>
          <w:p w:rsidR="00CC7848" w:rsidRPr="00A02AC3" w:rsidRDefault="00CC7848" w:rsidP="000B3B3A">
            <w:pPr>
              <w:spacing w:line="280" w:lineRule="exact"/>
              <w:jc w:val="left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本店</w:t>
            </w:r>
          </w:p>
          <w:p w:rsidR="00CC7848" w:rsidRPr="00A02AC3" w:rsidRDefault="00CC7848" w:rsidP="000B3B3A">
            <w:pPr>
              <w:spacing w:line="280" w:lineRule="exact"/>
              <w:jc w:val="left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支店</w:t>
            </w:r>
          </w:p>
        </w:tc>
      </w:tr>
      <w:tr w:rsidR="00CC7848" w:rsidRPr="00A02AC3" w:rsidTr="000B3B3A">
        <w:trPr>
          <w:trHeight w:val="567"/>
        </w:trPr>
        <w:tc>
          <w:tcPr>
            <w:tcW w:w="1126" w:type="pct"/>
            <w:vAlign w:val="center"/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口座種別</w:t>
            </w:r>
          </w:p>
        </w:tc>
        <w:tc>
          <w:tcPr>
            <w:tcW w:w="890" w:type="pct"/>
            <w:vAlign w:val="center"/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普通・当座</w:t>
            </w:r>
          </w:p>
        </w:tc>
        <w:tc>
          <w:tcPr>
            <w:tcW w:w="564" w:type="pct"/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口座</w:t>
            </w:r>
          </w:p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番号</w:t>
            </w:r>
          </w:p>
        </w:tc>
        <w:tc>
          <w:tcPr>
            <w:tcW w:w="345" w:type="pct"/>
            <w:gridSpan w:val="2"/>
            <w:tcBorders>
              <w:righ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  <w:tc>
          <w:tcPr>
            <w:tcW w:w="34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  <w:tc>
          <w:tcPr>
            <w:tcW w:w="34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  <w:tc>
          <w:tcPr>
            <w:tcW w:w="34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  <w:tc>
          <w:tcPr>
            <w:tcW w:w="34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  <w:tc>
          <w:tcPr>
            <w:tcW w:w="34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  <w:tc>
          <w:tcPr>
            <w:tcW w:w="348" w:type="pct"/>
            <w:tcBorders>
              <w:left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</w:tr>
      <w:tr w:rsidR="00CC7848" w:rsidRPr="00A02AC3" w:rsidTr="000B3B3A">
        <w:tc>
          <w:tcPr>
            <w:tcW w:w="1126" w:type="pct"/>
            <w:tcBorders>
              <w:bottom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（フリガナ）</w:t>
            </w:r>
          </w:p>
        </w:tc>
        <w:tc>
          <w:tcPr>
            <w:tcW w:w="3874" w:type="pct"/>
            <w:gridSpan w:val="12"/>
            <w:tcBorders>
              <w:bottom w:val="dotted" w:sz="4" w:space="0" w:color="auto"/>
            </w:tcBorders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</w:tr>
      <w:tr w:rsidR="00CC7848" w:rsidRPr="00A02AC3" w:rsidTr="000B3B3A">
        <w:trPr>
          <w:trHeight w:val="763"/>
        </w:trPr>
        <w:tc>
          <w:tcPr>
            <w:tcW w:w="1126" w:type="pct"/>
            <w:tcBorders>
              <w:top w:val="dotted" w:sz="4" w:space="0" w:color="auto"/>
            </w:tcBorders>
            <w:vAlign w:val="center"/>
          </w:tcPr>
          <w:p w:rsidR="00CC7848" w:rsidRPr="00A02AC3" w:rsidRDefault="00CC7848" w:rsidP="000B3B3A">
            <w:pPr>
              <w:spacing w:line="280" w:lineRule="exact"/>
              <w:jc w:val="center"/>
              <w:rPr>
                <w:snapToGrid w:val="0"/>
                <w:sz w:val="21"/>
              </w:rPr>
            </w:pPr>
            <w:r w:rsidRPr="00A02AC3">
              <w:rPr>
                <w:rFonts w:hint="eastAsia"/>
                <w:snapToGrid w:val="0"/>
                <w:sz w:val="21"/>
              </w:rPr>
              <w:t>口座名義</w:t>
            </w:r>
          </w:p>
        </w:tc>
        <w:tc>
          <w:tcPr>
            <w:tcW w:w="3874" w:type="pct"/>
            <w:gridSpan w:val="12"/>
            <w:tcBorders>
              <w:top w:val="dotted" w:sz="4" w:space="0" w:color="auto"/>
            </w:tcBorders>
          </w:tcPr>
          <w:p w:rsidR="00CC7848" w:rsidRPr="00A02AC3" w:rsidRDefault="00CC7848" w:rsidP="000B3B3A">
            <w:pPr>
              <w:spacing w:line="280" w:lineRule="exact"/>
              <w:rPr>
                <w:snapToGrid w:val="0"/>
                <w:sz w:val="21"/>
              </w:rPr>
            </w:pPr>
          </w:p>
        </w:tc>
      </w:tr>
    </w:tbl>
    <w:p w:rsidR="00CC7848" w:rsidRPr="00A02AC3" w:rsidRDefault="00CC7848" w:rsidP="00CC7848">
      <w:pPr>
        <w:rPr>
          <w:snapToGrid w:val="0"/>
        </w:rPr>
      </w:pPr>
    </w:p>
    <w:p w:rsidR="00CC7848" w:rsidRPr="00A02AC3" w:rsidRDefault="00CC7848" w:rsidP="00CC7848">
      <w:pPr>
        <w:rPr>
          <w:snapToGrid w:val="0"/>
        </w:rPr>
      </w:pPr>
    </w:p>
    <w:sectPr w:rsidR="00CC7848" w:rsidRPr="00A02AC3" w:rsidSect="00001747">
      <w:pgSz w:w="11906" w:h="16838" w:code="9"/>
      <w:pgMar w:top="1418" w:right="1531" w:bottom="1418" w:left="1531" w:header="851" w:footer="992" w:gutter="0"/>
      <w:pgNumType w:fmt="numberInDash" w:start="1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48"/>
    <w:rsid w:val="007C4015"/>
    <w:rsid w:val="00BD48D5"/>
    <w:rsid w:val="00CC451A"/>
    <w:rsid w:val="00CC7848"/>
    <w:rsid w:val="00FD3F93"/>
    <w:rsid w:val="00FD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A12149-0410-450E-99E9-DC5A7CCA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848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848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C7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0351</dc:creator>
  <cp:keywords/>
  <dc:description/>
  <cp:lastModifiedBy>0351</cp:lastModifiedBy>
  <cp:revision>3</cp:revision>
  <dcterms:created xsi:type="dcterms:W3CDTF">2023-09-11T03:07:00Z</dcterms:created>
  <dcterms:modified xsi:type="dcterms:W3CDTF">2023-09-15T08:48:00Z</dcterms:modified>
</cp:coreProperties>
</file>