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02" w:rsidRPr="008B5750" w:rsidRDefault="00F45124" w:rsidP="00DD0ECF">
      <w:pPr>
        <w:pStyle w:val="2"/>
        <w:jc w:val="center"/>
        <w:rPr>
          <w:lang w:eastAsia="ja-JP"/>
        </w:rPr>
      </w:pPr>
      <w:r>
        <w:rPr>
          <w:rFonts w:hint="eastAsia"/>
          <w:lang w:eastAsia="ja-JP"/>
        </w:rPr>
        <w:t>最低制限価格等算定に係る端数</w:t>
      </w:r>
      <w:r w:rsidR="00DD0ECF" w:rsidRPr="008B5750">
        <w:rPr>
          <w:rFonts w:hint="eastAsia"/>
          <w:lang w:eastAsia="ja-JP"/>
        </w:rPr>
        <w:t>処理</w:t>
      </w:r>
      <w:r>
        <w:rPr>
          <w:rFonts w:hint="eastAsia"/>
          <w:lang w:eastAsia="ja-JP"/>
        </w:rPr>
        <w:t>の</w:t>
      </w:r>
      <w:r w:rsidR="00DD0ECF" w:rsidRPr="008B5750">
        <w:rPr>
          <w:rFonts w:hint="eastAsia"/>
          <w:lang w:eastAsia="ja-JP"/>
        </w:rPr>
        <w:t>方法の</w:t>
      </w:r>
      <w:r w:rsidR="003B7413">
        <w:rPr>
          <w:rFonts w:hint="eastAsia"/>
          <w:lang w:eastAsia="ja-JP"/>
        </w:rPr>
        <w:t>改正</w:t>
      </w:r>
      <w:r w:rsidR="00DD0ECF" w:rsidRPr="008B5750">
        <w:rPr>
          <w:rFonts w:hint="eastAsia"/>
          <w:lang w:eastAsia="ja-JP"/>
        </w:rPr>
        <w:t>について</w:t>
      </w:r>
    </w:p>
    <w:p w:rsidR="00DD0ECF" w:rsidRPr="008B5750" w:rsidRDefault="00204C55" w:rsidP="00DD0ECF">
      <w:pPr>
        <w:pStyle w:val="a5"/>
        <w:jc w:val="right"/>
        <w:rPr>
          <w:lang w:eastAsia="ja-JP"/>
        </w:rPr>
      </w:pPr>
      <w:r w:rsidRPr="008B5750">
        <w:rPr>
          <w:rFonts w:hint="eastAsia"/>
          <w:lang w:eastAsia="ja-JP"/>
        </w:rPr>
        <w:t>令和</w:t>
      </w:r>
      <w:r w:rsidR="003B7413">
        <w:rPr>
          <w:rFonts w:hint="eastAsia"/>
          <w:lang w:eastAsia="ja-JP"/>
        </w:rPr>
        <w:t>５</w:t>
      </w:r>
      <w:r w:rsidR="00DD0ECF" w:rsidRPr="008B5750">
        <w:rPr>
          <w:rFonts w:hint="eastAsia"/>
          <w:lang w:eastAsia="ja-JP"/>
        </w:rPr>
        <w:t>年</w:t>
      </w:r>
      <w:r w:rsidR="003B7413">
        <w:rPr>
          <w:rFonts w:hint="eastAsia"/>
          <w:lang w:eastAsia="ja-JP"/>
        </w:rPr>
        <w:t>１</w:t>
      </w:r>
      <w:r w:rsidR="00530255" w:rsidRPr="008B5750">
        <w:rPr>
          <w:rFonts w:hint="eastAsia"/>
          <w:lang w:eastAsia="ja-JP"/>
        </w:rPr>
        <w:t>月</w:t>
      </w:r>
      <w:r w:rsidR="00A72054" w:rsidRPr="008B5750">
        <w:rPr>
          <w:rFonts w:hint="eastAsia"/>
          <w:lang w:eastAsia="ja-JP"/>
        </w:rPr>
        <w:t>１</w:t>
      </w:r>
      <w:r w:rsidR="003B7413">
        <w:rPr>
          <w:rFonts w:hint="eastAsia"/>
          <w:lang w:eastAsia="ja-JP"/>
        </w:rPr>
        <w:t>０</w:t>
      </w:r>
      <w:r w:rsidR="00DD0ECF" w:rsidRPr="008B5750">
        <w:rPr>
          <w:rFonts w:hint="eastAsia"/>
          <w:lang w:eastAsia="ja-JP"/>
        </w:rPr>
        <w:t>日</w:t>
      </w:r>
    </w:p>
    <w:p w:rsidR="00DD0ECF" w:rsidRPr="008B5750" w:rsidRDefault="00530255" w:rsidP="00DD0ECF">
      <w:pPr>
        <w:pStyle w:val="a5"/>
        <w:jc w:val="right"/>
        <w:rPr>
          <w:lang w:eastAsia="ja-JP"/>
        </w:rPr>
      </w:pPr>
      <w:r w:rsidRPr="008B5750">
        <w:rPr>
          <w:rFonts w:hint="eastAsia"/>
          <w:lang w:eastAsia="ja-JP"/>
        </w:rPr>
        <w:t>淡路市</w:t>
      </w:r>
      <w:r w:rsidR="00DD0ECF" w:rsidRPr="008B5750">
        <w:rPr>
          <w:rFonts w:hint="eastAsia"/>
          <w:lang w:eastAsia="ja-JP"/>
        </w:rPr>
        <w:t>総務部管財課</w:t>
      </w:r>
    </w:p>
    <w:p w:rsidR="00DD0ECF" w:rsidRPr="008B5750" w:rsidRDefault="00DD0ECF" w:rsidP="00DD0ECF">
      <w:pPr>
        <w:pStyle w:val="3"/>
        <w:ind w:leftChars="0" w:left="0"/>
        <w:rPr>
          <w:lang w:eastAsia="ja-JP"/>
        </w:rPr>
      </w:pPr>
      <w:r w:rsidRPr="008B5750">
        <w:rPr>
          <w:rFonts w:hint="eastAsia"/>
          <w:lang w:eastAsia="ja-JP"/>
        </w:rPr>
        <w:t>１　概要</w:t>
      </w:r>
    </w:p>
    <w:p w:rsidR="00DD0ECF" w:rsidRPr="008B5750" w:rsidRDefault="00DD0ECF" w:rsidP="00DD0ECF">
      <w:pPr>
        <w:rPr>
          <w:lang w:eastAsia="ja-JP"/>
        </w:rPr>
      </w:pPr>
      <w:r w:rsidRPr="008B5750">
        <w:rPr>
          <w:rFonts w:hint="eastAsia"/>
          <w:lang w:eastAsia="ja-JP"/>
        </w:rPr>
        <w:t xml:space="preserve">　</w:t>
      </w:r>
      <w:r w:rsidR="0018500E" w:rsidRPr="008B5750">
        <w:rPr>
          <w:rFonts w:hint="eastAsia"/>
          <w:lang w:eastAsia="ja-JP"/>
        </w:rPr>
        <w:t>最低制限価格</w:t>
      </w:r>
      <w:r w:rsidRPr="008B5750">
        <w:rPr>
          <w:rFonts w:hint="eastAsia"/>
          <w:lang w:eastAsia="ja-JP"/>
        </w:rPr>
        <w:t>等を算出する際の端数の処理方法</w:t>
      </w:r>
      <w:r w:rsidR="00E557DA" w:rsidRPr="008B5750">
        <w:rPr>
          <w:rFonts w:hint="eastAsia"/>
          <w:lang w:eastAsia="ja-JP"/>
        </w:rPr>
        <w:t>を公表し、入札の透明性を高めると</w:t>
      </w:r>
      <w:r w:rsidR="00C57F9F" w:rsidRPr="008B5750">
        <w:rPr>
          <w:rFonts w:hint="eastAsia"/>
          <w:lang w:eastAsia="ja-JP"/>
        </w:rPr>
        <w:t>と</w:t>
      </w:r>
      <w:r w:rsidR="00E557DA" w:rsidRPr="008B5750">
        <w:rPr>
          <w:rFonts w:hint="eastAsia"/>
          <w:lang w:eastAsia="ja-JP"/>
        </w:rPr>
        <w:t>もに、入札参加者の受注機会の確保を目的とする</w:t>
      </w:r>
      <w:r w:rsidR="00FB0AEF">
        <w:rPr>
          <w:rFonts w:hint="eastAsia"/>
          <w:lang w:eastAsia="ja-JP"/>
        </w:rPr>
        <w:t>ため、別に通知する最低制限価格の算定式</w:t>
      </w:r>
      <w:r w:rsidR="003C78A6">
        <w:rPr>
          <w:rFonts w:hint="eastAsia"/>
          <w:lang w:eastAsia="ja-JP"/>
        </w:rPr>
        <w:t>等</w:t>
      </w:r>
      <w:r w:rsidR="00FB0AEF">
        <w:rPr>
          <w:rFonts w:hint="eastAsia"/>
          <w:lang w:eastAsia="ja-JP"/>
        </w:rPr>
        <w:t>の改定に伴い、</w:t>
      </w:r>
      <w:r w:rsidR="003C78A6">
        <w:rPr>
          <w:rFonts w:hint="eastAsia"/>
          <w:lang w:eastAsia="ja-JP"/>
        </w:rPr>
        <w:t>端数処理の方法</w:t>
      </w:r>
      <w:r w:rsidR="00FB0AEF">
        <w:rPr>
          <w:rFonts w:hint="eastAsia"/>
          <w:lang w:eastAsia="ja-JP"/>
        </w:rPr>
        <w:t>についても改定する</w:t>
      </w:r>
      <w:r w:rsidR="00E557DA" w:rsidRPr="008B5750">
        <w:rPr>
          <w:rFonts w:hint="eastAsia"/>
          <w:lang w:eastAsia="ja-JP"/>
        </w:rPr>
        <w:t>。</w:t>
      </w:r>
    </w:p>
    <w:p w:rsidR="00E557DA" w:rsidRPr="008B5750" w:rsidRDefault="00E557DA" w:rsidP="00E557DA">
      <w:pPr>
        <w:pStyle w:val="2"/>
        <w:rPr>
          <w:lang w:eastAsia="ja-JP"/>
        </w:rPr>
      </w:pPr>
      <w:r w:rsidRPr="008B5750">
        <w:rPr>
          <w:rFonts w:hint="eastAsia"/>
          <w:lang w:eastAsia="ja-JP"/>
        </w:rPr>
        <w:t>２　実施時期</w:t>
      </w:r>
    </w:p>
    <w:p w:rsidR="00E557DA" w:rsidRPr="008B5750" w:rsidRDefault="00E557DA" w:rsidP="00E557DA">
      <w:pPr>
        <w:rPr>
          <w:lang w:eastAsia="ja-JP"/>
        </w:rPr>
      </w:pPr>
      <w:r w:rsidRPr="008B5750">
        <w:rPr>
          <w:rFonts w:hint="eastAsia"/>
          <w:lang w:eastAsia="ja-JP"/>
        </w:rPr>
        <w:t xml:space="preserve">　</w:t>
      </w:r>
      <w:r w:rsidR="003B7413" w:rsidRPr="003B7413">
        <w:rPr>
          <w:rFonts w:asciiTheme="majorEastAsia" w:eastAsiaTheme="majorEastAsia" w:hAnsiTheme="majorEastAsia" w:hint="eastAsia"/>
          <w:b/>
          <w:color w:val="FF0000"/>
          <w:u w:val="single"/>
          <w:lang w:eastAsia="ja-JP"/>
        </w:rPr>
        <w:t>令和５</w:t>
      </w:r>
      <w:r w:rsidR="00530255" w:rsidRPr="003B7413">
        <w:rPr>
          <w:rFonts w:asciiTheme="majorEastAsia" w:eastAsiaTheme="majorEastAsia" w:hAnsiTheme="majorEastAsia" w:hint="eastAsia"/>
          <w:b/>
          <w:color w:val="FF0000"/>
          <w:u w:val="single"/>
          <w:lang w:eastAsia="ja-JP"/>
        </w:rPr>
        <w:t>年４月１日以降</w:t>
      </w:r>
      <w:r w:rsidR="00530255" w:rsidRPr="008B5750">
        <w:rPr>
          <w:rFonts w:hint="eastAsia"/>
          <w:lang w:eastAsia="ja-JP"/>
        </w:rPr>
        <w:t>、入札公告又は入札通知を行うものから適用します</w:t>
      </w:r>
      <w:r w:rsidRPr="008B5750">
        <w:rPr>
          <w:rFonts w:hint="eastAsia"/>
          <w:lang w:eastAsia="ja-JP"/>
        </w:rPr>
        <w:t>。</w:t>
      </w:r>
    </w:p>
    <w:p w:rsidR="00E557DA" w:rsidRPr="008B5750" w:rsidRDefault="00E557DA" w:rsidP="0005640C">
      <w:pPr>
        <w:pStyle w:val="2"/>
        <w:rPr>
          <w:lang w:eastAsia="ja-JP"/>
        </w:rPr>
      </w:pPr>
      <w:r w:rsidRPr="008B5750">
        <w:rPr>
          <w:rFonts w:hint="eastAsia"/>
          <w:lang w:eastAsia="ja-JP"/>
        </w:rPr>
        <w:t xml:space="preserve">３　</w:t>
      </w:r>
      <w:r w:rsidR="0005640C" w:rsidRPr="008B5750">
        <w:rPr>
          <w:rFonts w:hint="eastAsia"/>
          <w:lang w:eastAsia="ja-JP"/>
        </w:rPr>
        <w:t>端数の処理方法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83"/>
        <w:gridCol w:w="1656"/>
        <w:gridCol w:w="4705"/>
        <w:gridCol w:w="4706"/>
      </w:tblGrid>
      <w:tr w:rsidR="00F45124" w:rsidRPr="008B5750" w:rsidTr="00F45124">
        <w:trPr>
          <w:trHeight w:val="335"/>
        </w:trPr>
        <w:tc>
          <w:tcPr>
            <w:tcW w:w="1883" w:type="dxa"/>
            <w:vAlign w:val="center"/>
          </w:tcPr>
          <w:p w:rsidR="00F45124" w:rsidRPr="00F45124" w:rsidRDefault="00F45124" w:rsidP="003A512F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lang w:eastAsia="ja-JP"/>
              </w:rPr>
              <w:t>項　目</w:t>
            </w:r>
          </w:p>
        </w:tc>
        <w:tc>
          <w:tcPr>
            <w:tcW w:w="1656" w:type="dxa"/>
            <w:vAlign w:val="center"/>
          </w:tcPr>
          <w:p w:rsidR="00F45124" w:rsidRPr="00F45124" w:rsidRDefault="00FB0AEF" w:rsidP="00FB0AEF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FB0AEF">
              <w:rPr>
                <w:rFonts w:asciiTheme="majorEastAsia" w:eastAsiaTheme="majorEastAsia" w:hAnsiTheme="majorEastAsia" w:hint="eastAsia"/>
                <w:color w:val="FF0000"/>
                <w:lang w:eastAsia="ja-JP"/>
              </w:rPr>
              <w:t>対　象</w:t>
            </w:r>
          </w:p>
        </w:tc>
        <w:tc>
          <w:tcPr>
            <w:tcW w:w="4705" w:type="dxa"/>
            <w:tcBorders>
              <w:top w:val="single" w:sz="4" w:space="0" w:color="auto"/>
            </w:tcBorders>
            <w:vAlign w:val="center"/>
          </w:tcPr>
          <w:p w:rsidR="00F45124" w:rsidRPr="00F45124" w:rsidRDefault="00F45124" w:rsidP="003A512F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lang w:eastAsia="ja-JP"/>
              </w:rPr>
              <w:t>令和５年３月まで（現行）</w:t>
            </w:r>
          </w:p>
        </w:tc>
        <w:tc>
          <w:tcPr>
            <w:tcW w:w="4706" w:type="dxa"/>
            <w:tcBorders>
              <w:top w:val="single" w:sz="4" w:space="0" w:color="auto"/>
            </w:tcBorders>
            <w:vAlign w:val="center"/>
          </w:tcPr>
          <w:p w:rsidR="00F45124" w:rsidRPr="00F45124" w:rsidRDefault="00F45124" w:rsidP="00F45124">
            <w:pPr>
              <w:jc w:val="center"/>
              <w:rPr>
                <w:rFonts w:asciiTheme="majorEastAsia" w:eastAsiaTheme="majorEastAsia" w:hAnsiTheme="majorEastAsia"/>
                <w:color w:val="FF0000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color w:val="FF0000"/>
                <w:lang w:eastAsia="ja-JP"/>
              </w:rPr>
              <w:t>令和５年４月以降</w:t>
            </w:r>
          </w:p>
        </w:tc>
      </w:tr>
      <w:tr w:rsidR="003B7413" w:rsidRPr="008B5750" w:rsidTr="003B7413">
        <w:trPr>
          <w:trHeight w:val="4379"/>
        </w:trPr>
        <w:tc>
          <w:tcPr>
            <w:tcW w:w="1883" w:type="dxa"/>
            <w:vAlign w:val="center"/>
          </w:tcPr>
          <w:p w:rsidR="00F45124" w:rsidRPr="00F45124" w:rsidRDefault="003B7413" w:rsidP="00F45124">
            <w:pPr>
              <w:rPr>
                <w:rFonts w:asciiTheme="majorEastAsia" w:eastAsiaTheme="majorEastAsia" w:hAnsiTheme="majorEastAsia"/>
                <w:color w:val="FF0000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color w:val="FF0000"/>
                <w:lang w:eastAsia="ja-JP"/>
              </w:rPr>
              <w:t>最低制限価格</w:t>
            </w:r>
            <w:r w:rsidR="00F45124" w:rsidRPr="00F45124">
              <w:rPr>
                <w:rFonts w:asciiTheme="majorEastAsia" w:eastAsiaTheme="majorEastAsia" w:hAnsiTheme="majorEastAsia" w:hint="eastAsia"/>
                <w:color w:val="FF0000"/>
                <w:lang w:eastAsia="ja-JP"/>
              </w:rPr>
              <w:t>等の</w:t>
            </w:r>
            <w:r w:rsidRPr="00F45124">
              <w:rPr>
                <w:rFonts w:asciiTheme="majorEastAsia" w:eastAsiaTheme="majorEastAsia" w:hAnsiTheme="majorEastAsia" w:hint="eastAsia"/>
                <w:color w:val="FF0000"/>
                <w:lang w:eastAsia="ja-JP"/>
              </w:rPr>
              <w:t>算定</w:t>
            </w:r>
            <w:r w:rsidR="00F45124" w:rsidRPr="00F45124">
              <w:rPr>
                <w:rFonts w:asciiTheme="majorEastAsia" w:eastAsiaTheme="majorEastAsia" w:hAnsiTheme="majorEastAsia" w:hint="eastAsia"/>
                <w:color w:val="FF0000"/>
                <w:lang w:eastAsia="ja-JP"/>
              </w:rPr>
              <w:t>に係る</w:t>
            </w:r>
          </w:p>
          <w:p w:rsidR="003B7413" w:rsidRPr="00F45124" w:rsidRDefault="00F45124" w:rsidP="00F45124">
            <w:pPr>
              <w:rPr>
                <w:rFonts w:asciiTheme="majorEastAsia" w:eastAsiaTheme="majorEastAsia" w:hAnsiTheme="majorEastAsia"/>
                <w:color w:val="FF0000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color w:val="FF0000"/>
                <w:lang w:eastAsia="ja-JP"/>
              </w:rPr>
              <w:t>端数処理の方法</w:t>
            </w:r>
          </w:p>
        </w:tc>
        <w:tc>
          <w:tcPr>
            <w:tcW w:w="1656" w:type="dxa"/>
            <w:vAlign w:val="center"/>
          </w:tcPr>
          <w:p w:rsidR="003B7413" w:rsidRPr="00F45124" w:rsidRDefault="00F45124" w:rsidP="00FB0AEF">
            <w:pPr>
              <w:rPr>
                <w:rFonts w:asciiTheme="majorEastAsia" w:eastAsiaTheme="majorEastAsia" w:hAnsiTheme="majorEastAsia"/>
                <w:color w:val="FF0000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color w:val="FF0000"/>
                <w:lang w:eastAsia="ja-JP"/>
              </w:rPr>
              <w:t>建設工事</w:t>
            </w:r>
          </w:p>
          <w:p w:rsidR="00F45124" w:rsidRPr="00F45124" w:rsidRDefault="00F45124" w:rsidP="003B7413">
            <w:pPr>
              <w:jc w:val="both"/>
              <w:rPr>
                <w:rFonts w:asciiTheme="majorEastAsia" w:eastAsiaTheme="majorEastAsia" w:hAnsiTheme="majorEastAsia"/>
                <w:color w:val="FF0000"/>
                <w:lang w:eastAsia="ja-JP"/>
              </w:rPr>
            </w:pPr>
          </w:p>
          <w:p w:rsidR="00F45124" w:rsidRPr="00F45124" w:rsidRDefault="00F45124" w:rsidP="00FB0AEF">
            <w:pPr>
              <w:jc w:val="both"/>
              <w:rPr>
                <w:rFonts w:asciiTheme="majorEastAsia" w:eastAsiaTheme="majorEastAsia" w:hAnsiTheme="majorEastAsia"/>
                <w:color w:val="FF0000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color w:val="FF0000"/>
                <w:lang w:eastAsia="ja-JP"/>
              </w:rPr>
              <w:t>測量・建設コンサルタント等業務</w:t>
            </w:r>
            <w:r w:rsidR="00FB0AEF">
              <w:rPr>
                <w:rFonts w:asciiTheme="majorEastAsia" w:eastAsiaTheme="majorEastAsia" w:hAnsiTheme="majorEastAsia" w:hint="eastAsia"/>
                <w:color w:val="FF0000"/>
                <w:lang w:eastAsia="ja-JP"/>
              </w:rPr>
              <w:t>（最低制限価格等が「有」の場合）</w:t>
            </w:r>
          </w:p>
        </w:tc>
        <w:tc>
          <w:tcPr>
            <w:tcW w:w="4705" w:type="dxa"/>
            <w:vAlign w:val="center"/>
          </w:tcPr>
          <w:p w:rsidR="003B7413" w:rsidRPr="00F45124" w:rsidRDefault="003B7413" w:rsidP="003B7413">
            <w:pPr>
              <w:ind w:left="220" w:hangingChars="100" w:hanging="220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lang w:eastAsia="ja-JP"/>
              </w:rPr>
              <w:t>①　直接工事費等の費目に、</w:t>
            </w:r>
            <w:r w:rsidRPr="00F45124">
              <w:rPr>
                <w:rFonts w:asciiTheme="majorEastAsia" w:eastAsiaTheme="majorEastAsia" w:hAnsiTheme="majorEastAsia" w:hint="eastAsia"/>
                <w:u w:val="single"/>
                <w:lang w:eastAsia="ja-JP"/>
              </w:rPr>
              <w:t>それぞれ別に公表した係数を乗じて得た額の端数処理は整数止め</w:t>
            </w:r>
            <w:r w:rsidRPr="00F45124">
              <w:rPr>
                <w:rFonts w:asciiTheme="majorEastAsia" w:eastAsiaTheme="majorEastAsia" w:hAnsiTheme="majorEastAsia" w:hint="eastAsia"/>
                <w:lang w:eastAsia="ja-JP"/>
              </w:rPr>
              <w:t>とする。</w:t>
            </w:r>
          </w:p>
          <w:p w:rsidR="003B7413" w:rsidRPr="00F45124" w:rsidRDefault="003B7413" w:rsidP="003B7413">
            <w:pPr>
              <w:ind w:firstLineChars="100" w:firstLine="210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【計算の一部の例】</w:t>
            </w:r>
          </w:p>
          <w:p w:rsidR="003B7413" w:rsidRPr="00F45124" w:rsidRDefault="003B7413" w:rsidP="003B7413">
            <w:pPr>
              <w:ind w:firstLineChars="200" w:firstLine="420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（建築工事の直接工事費×係数）</w:t>
            </w:r>
          </w:p>
          <w:p w:rsidR="003B7413" w:rsidRPr="00F45124" w:rsidRDefault="003B7413" w:rsidP="003B7413">
            <w:pPr>
              <w:ind w:firstLineChars="300" w:firstLine="660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lang w:eastAsia="ja-JP"/>
              </w:rPr>
              <w:t>1,234,567×0.873＝1,077,776</w:t>
            </w:r>
            <w:r w:rsidRPr="00F45124">
              <w:rPr>
                <w:rFonts w:asciiTheme="majorEastAsia" w:eastAsiaTheme="majorEastAsia" w:hAnsiTheme="majorEastAsia" w:hint="eastAsia"/>
                <w:dstrike/>
                <w:lang w:eastAsia="ja-JP"/>
              </w:rPr>
              <w:t>.991</w:t>
            </w:r>
          </w:p>
          <w:p w:rsidR="003B7413" w:rsidRPr="00F45124" w:rsidRDefault="003B7413" w:rsidP="003B7413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  <w:p w:rsidR="003B7413" w:rsidRPr="00F45124" w:rsidRDefault="003B7413" w:rsidP="003B7413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lang w:eastAsia="ja-JP"/>
              </w:rPr>
              <w:t>②　上記①の合計・・・・・・・（Ａ）</w:t>
            </w:r>
          </w:p>
          <w:p w:rsidR="003B7413" w:rsidRPr="00F45124" w:rsidRDefault="003B7413" w:rsidP="003B7413">
            <w:pPr>
              <w:ind w:firstLineChars="200" w:firstLine="440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lang w:eastAsia="ja-JP"/>
              </w:rPr>
              <w:t>設計書工事（業務）価格・・（Ｂ）</w:t>
            </w:r>
          </w:p>
          <w:p w:rsidR="003B7413" w:rsidRPr="00F45124" w:rsidRDefault="003B7413" w:rsidP="003B7413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lang w:eastAsia="ja-JP"/>
              </w:rPr>
              <w:t xml:space="preserve">　　（Ａ）÷（Ｂ）＝（Ｃ）</w:t>
            </w:r>
            <w:r w:rsidRPr="00F45124">
              <w:rPr>
                <w:rFonts w:asciiTheme="majorEastAsia" w:eastAsiaTheme="majorEastAsia" w:hAnsiTheme="majorEastAsia" w:hint="eastAsia"/>
                <w:vertAlign w:val="superscript"/>
                <w:lang w:eastAsia="ja-JP"/>
              </w:rPr>
              <w:t>（注）</w:t>
            </w:r>
          </w:p>
          <w:p w:rsidR="003B7413" w:rsidRPr="00F45124" w:rsidRDefault="003B7413" w:rsidP="003B7413">
            <w:pPr>
              <w:ind w:left="1100" w:hangingChars="500" w:hanging="1100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lang w:eastAsia="ja-JP"/>
              </w:rPr>
              <w:t>（注）</w:t>
            </w:r>
          </w:p>
          <w:p w:rsidR="003B7413" w:rsidRPr="00F45124" w:rsidRDefault="003B7413" w:rsidP="003B7413">
            <w:pPr>
              <w:ind w:leftChars="100" w:left="440" w:hangingChars="100" w:hanging="220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lang w:eastAsia="ja-JP"/>
              </w:rPr>
              <w:t xml:space="preserve">ア　</w:t>
            </w:r>
            <w:r w:rsidRPr="00F45124">
              <w:rPr>
                <w:rFonts w:asciiTheme="majorEastAsia" w:eastAsiaTheme="majorEastAsia" w:hAnsiTheme="majorEastAsia" w:hint="eastAsia"/>
                <w:u w:val="single"/>
                <w:lang w:eastAsia="ja-JP"/>
              </w:rPr>
              <w:t>工事の場合、（Ｃ）に特例措置の０．０３を加算し、上限は、０．９</w:t>
            </w:r>
            <w:r w:rsidRPr="00F45124">
              <w:rPr>
                <w:rFonts w:asciiTheme="majorEastAsia" w:eastAsiaTheme="majorEastAsia" w:hAnsiTheme="majorEastAsia" w:hint="eastAsia"/>
                <w:lang w:eastAsia="ja-JP"/>
              </w:rPr>
              <w:t>とする。</w:t>
            </w:r>
          </w:p>
          <w:p w:rsidR="003B7413" w:rsidRPr="00F45124" w:rsidRDefault="003B7413" w:rsidP="003B7413">
            <w:pPr>
              <w:ind w:leftChars="100" w:left="440" w:hangingChars="100" w:hanging="220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lang w:eastAsia="ja-JP"/>
              </w:rPr>
              <w:t xml:space="preserve">イ　</w:t>
            </w:r>
            <w:r w:rsidRPr="00F45124">
              <w:rPr>
                <w:rFonts w:asciiTheme="majorEastAsia" w:eastAsiaTheme="majorEastAsia" w:hAnsiTheme="majorEastAsia" w:hint="eastAsia"/>
                <w:u w:val="single"/>
                <w:lang w:eastAsia="ja-JP"/>
              </w:rPr>
              <w:t>（Ｃ）は、小数点第４位止め</w:t>
            </w:r>
            <w:r w:rsidRPr="00F45124">
              <w:rPr>
                <w:rFonts w:asciiTheme="majorEastAsia" w:eastAsiaTheme="majorEastAsia" w:hAnsiTheme="majorEastAsia" w:hint="eastAsia"/>
                <w:lang w:eastAsia="ja-JP"/>
              </w:rPr>
              <w:t>とする。</w:t>
            </w:r>
          </w:p>
        </w:tc>
        <w:tc>
          <w:tcPr>
            <w:tcW w:w="4706" w:type="dxa"/>
            <w:vAlign w:val="center"/>
          </w:tcPr>
          <w:p w:rsidR="003B7413" w:rsidRDefault="003B7413" w:rsidP="00AD3C75">
            <w:pPr>
              <w:ind w:left="220" w:hangingChars="100" w:hanging="220"/>
              <w:jc w:val="both"/>
              <w:rPr>
                <w:rFonts w:asciiTheme="majorEastAsia" w:eastAsiaTheme="majorEastAsia" w:hAnsiTheme="majorEastAsia"/>
                <w:color w:val="FF0000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color w:val="FF0000"/>
                <w:lang w:eastAsia="ja-JP"/>
              </w:rPr>
              <w:t>①</w:t>
            </w:r>
            <w:r w:rsidR="00FC2E82">
              <w:rPr>
                <w:rFonts w:asciiTheme="majorEastAsia" w:eastAsiaTheme="majorEastAsia" w:hAnsiTheme="majorEastAsia" w:hint="eastAsia"/>
                <w:color w:val="FF0000"/>
                <w:lang w:eastAsia="ja-JP"/>
              </w:rPr>
              <w:t xml:space="preserve">　直接工事費等の費目に、別に公表した係数を乗じて得た額を</w:t>
            </w:r>
            <w:r w:rsidR="00FC2E82" w:rsidRPr="00F45124">
              <w:rPr>
                <w:rFonts w:asciiTheme="majorEastAsia" w:eastAsiaTheme="majorEastAsia" w:hAnsiTheme="majorEastAsia" w:hint="eastAsia"/>
                <w:color w:val="FF0000"/>
                <w:lang w:eastAsia="ja-JP"/>
              </w:rPr>
              <w:t>端数処理</w:t>
            </w:r>
            <w:r w:rsidR="00FC2E82">
              <w:rPr>
                <w:rFonts w:asciiTheme="majorEastAsia" w:eastAsiaTheme="majorEastAsia" w:hAnsiTheme="majorEastAsia" w:hint="eastAsia"/>
                <w:color w:val="FF0000"/>
                <w:lang w:eastAsia="ja-JP"/>
              </w:rPr>
              <w:t>（</w:t>
            </w:r>
            <w:r w:rsidR="00FC2E82" w:rsidRPr="00F45124">
              <w:rPr>
                <w:rFonts w:asciiTheme="majorEastAsia" w:eastAsiaTheme="majorEastAsia" w:hAnsiTheme="majorEastAsia" w:hint="eastAsia"/>
                <w:color w:val="FF0000"/>
                <w:lang w:eastAsia="ja-JP"/>
              </w:rPr>
              <w:t>整数止め</w:t>
            </w:r>
            <w:r w:rsidR="00AD3C75">
              <w:rPr>
                <w:rFonts w:asciiTheme="majorEastAsia" w:eastAsiaTheme="majorEastAsia" w:hAnsiTheme="majorEastAsia" w:hint="eastAsia"/>
                <w:color w:val="FF0000"/>
                <w:lang w:eastAsia="ja-JP"/>
              </w:rPr>
              <w:t>）する</w:t>
            </w:r>
            <w:r w:rsidR="00FC2E82">
              <w:rPr>
                <w:rFonts w:asciiTheme="majorEastAsia" w:eastAsiaTheme="majorEastAsia" w:hAnsiTheme="majorEastAsia" w:hint="eastAsia"/>
                <w:color w:val="FF0000"/>
                <w:lang w:eastAsia="ja-JP"/>
              </w:rPr>
              <w:t>。</w:t>
            </w:r>
          </w:p>
          <w:p w:rsidR="00770C86" w:rsidRDefault="00770C86" w:rsidP="00AD3C75">
            <w:pPr>
              <w:ind w:left="220" w:hangingChars="100" w:hanging="220"/>
              <w:jc w:val="both"/>
              <w:rPr>
                <w:rFonts w:asciiTheme="majorEastAsia" w:eastAsiaTheme="majorEastAsia" w:hAnsiTheme="majorEastAsia"/>
                <w:color w:val="FF0000"/>
                <w:lang w:eastAsia="ja-JP"/>
              </w:rPr>
            </w:pPr>
          </w:p>
          <w:p w:rsidR="00AD3C75" w:rsidRDefault="00770C86" w:rsidP="00AD3C75">
            <w:pPr>
              <w:ind w:left="220" w:hangingChars="100" w:hanging="220"/>
              <w:jc w:val="both"/>
              <w:rPr>
                <w:rFonts w:asciiTheme="majorEastAsia" w:eastAsiaTheme="majorEastAsia" w:hAnsiTheme="majorEastAsia"/>
                <w:color w:val="FF000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lang w:eastAsia="ja-JP"/>
              </w:rPr>
              <w:t>②　①を合計し、③により端数処理を行うものとする。</w:t>
            </w:r>
          </w:p>
          <w:p w:rsidR="00770C86" w:rsidRPr="00F45124" w:rsidRDefault="00770C86" w:rsidP="00AD3C75">
            <w:pPr>
              <w:ind w:left="220" w:hangingChars="100" w:hanging="220"/>
              <w:jc w:val="both"/>
              <w:rPr>
                <w:rFonts w:asciiTheme="majorEastAsia" w:eastAsiaTheme="majorEastAsia" w:hAnsiTheme="majorEastAsia"/>
                <w:color w:val="FF0000"/>
                <w:lang w:eastAsia="ja-JP"/>
              </w:rPr>
            </w:pPr>
          </w:p>
          <w:p w:rsidR="00EF761B" w:rsidRPr="00F45124" w:rsidRDefault="00770C86" w:rsidP="00EF761B">
            <w:pPr>
              <w:jc w:val="both"/>
              <w:rPr>
                <w:rFonts w:asciiTheme="majorEastAsia" w:eastAsiaTheme="majorEastAsia" w:hAnsiTheme="majorEastAsia"/>
                <w:color w:val="FF000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lang w:eastAsia="ja-JP"/>
              </w:rPr>
              <w:t>③</w:t>
            </w:r>
            <w:r w:rsidR="00EF761B" w:rsidRPr="00F45124">
              <w:rPr>
                <w:rFonts w:asciiTheme="majorEastAsia" w:eastAsiaTheme="majorEastAsia" w:hAnsiTheme="majorEastAsia" w:hint="eastAsia"/>
                <w:color w:val="FF0000"/>
                <w:lang w:eastAsia="ja-JP"/>
              </w:rPr>
              <w:t xml:space="preserve">　実施額≧250万円　万円未満切り捨て</w:t>
            </w:r>
          </w:p>
          <w:p w:rsidR="00EF761B" w:rsidRDefault="00EF761B" w:rsidP="00AD3C75">
            <w:pPr>
              <w:ind w:firstLineChars="100" w:firstLine="220"/>
              <w:jc w:val="both"/>
              <w:rPr>
                <w:rFonts w:asciiTheme="majorEastAsia" w:eastAsiaTheme="majorEastAsia" w:hAnsiTheme="majorEastAsia"/>
                <w:color w:val="FF0000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color w:val="FF0000"/>
                <w:lang w:eastAsia="ja-JP"/>
              </w:rPr>
              <w:t xml:space="preserve">　実施額＜250万円</w:t>
            </w:r>
            <w:r w:rsidR="00AD3C75">
              <w:rPr>
                <w:rFonts w:asciiTheme="majorEastAsia" w:eastAsiaTheme="majorEastAsia" w:hAnsiTheme="majorEastAsia" w:hint="eastAsia"/>
                <w:color w:val="FF0000"/>
                <w:lang w:eastAsia="ja-JP"/>
              </w:rPr>
              <w:t xml:space="preserve">　</w:t>
            </w:r>
            <w:r w:rsidRPr="00F45124">
              <w:rPr>
                <w:rFonts w:asciiTheme="majorEastAsia" w:eastAsiaTheme="majorEastAsia" w:hAnsiTheme="majorEastAsia" w:hint="eastAsia"/>
                <w:color w:val="FF0000"/>
                <w:lang w:eastAsia="ja-JP"/>
              </w:rPr>
              <w:t>千円未満切り捨て</w:t>
            </w:r>
          </w:p>
          <w:p w:rsidR="00EF761B" w:rsidRDefault="00EC0F84" w:rsidP="00D813EE">
            <w:pPr>
              <w:ind w:left="480" w:hangingChars="400" w:hanging="480"/>
              <w:jc w:val="both"/>
              <w:rPr>
                <w:rFonts w:asciiTheme="majorEastAsia" w:eastAsiaTheme="majorEastAsia" w:hAnsiTheme="majorEastAsia"/>
                <w:color w:val="FF0000"/>
                <w:sz w:val="12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2"/>
                <w:lang w:eastAsia="ja-JP"/>
              </w:rPr>
              <w:t xml:space="preserve">　　　※　</w:t>
            </w:r>
            <w:r w:rsidR="00C544AD">
              <w:rPr>
                <w:rFonts w:asciiTheme="majorEastAsia" w:eastAsiaTheme="majorEastAsia" w:hAnsiTheme="majorEastAsia" w:hint="eastAsia"/>
                <w:color w:val="FF0000"/>
                <w:sz w:val="12"/>
                <w:lang w:eastAsia="ja-JP"/>
              </w:rPr>
              <w:t>最低制限価格等の設定の範囲がある</w:t>
            </w:r>
            <w:r w:rsidR="00C544AD">
              <w:rPr>
                <w:rFonts w:asciiTheme="majorEastAsia" w:eastAsiaTheme="majorEastAsia" w:hAnsiTheme="majorEastAsia" w:hint="eastAsia"/>
                <w:color w:val="FF0000"/>
                <w:sz w:val="12"/>
                <w:lang w:eastAsia="ja-JP"/>
              </w:rPr>
              <w:t>入札</w:t>
            </w:r>
            <w:bookmarkStart w:id="0" w:name="_GoBack"/>
            <w:bookmarkEnd w:id="0"/>
            <w:r w:rsidR="00C544AD">
              <w:rPr>
                <w:rFonts w:asciiTheme="majorEastAsia" w:eastAsiaTheme="majorEastAsia" w:hAnsiTheme="majorEastAsia" w:hint="eastAsia"/>
                <w:color w:val="FF0000"/>
                <w:sz w:val="12"/>
                <w:lang w:eastAsia="ja-JP"/>
              </w:rPr>
              <w:t>で</w:t>
            </w:r>
            <w:r w:rsidR="00C544AD">
              <w:rPr>
                <w:rFonts w:asciiTheme="majorEastAsia" w:eastAsiaTheme="majorEastAsia" w:hAnsiTheme="majorEastAsia" w:hint="eastAsia"/>
                <w:color w:val="FF0000"/>
                <w:sz w:val="12"/>
                <w:lang w:eastAsia="ja-JP"/>
              </w:rPr>
              <w:t>、</w:t>
            </w:r>
            <w:r w:rsidR="00D813EE">
              <w:rPr>
                <w:rFonts w:asciiTheme="majorEastAsia" w:eastAsiaTheme="majorEastAsia" w:hAnsiTheme="majorEastAsia" w:hint="eastAsia"/>
                <w:color w:val="FF0000"/>
                <w:sz w:val="12"/>
                <w:lang w:eastAsia="ja-JP"/>
              </w:rPr>
              <w:t>上記③の結果、</w:t>
            </w:r>
            <w:r w:rsidR="00C544AD">
              <w:rPr>
                <w:rFonts w:asciiTheme="majorEastAsia" w:eastAsiaTheme="majorEastAsia" w:hAnsiTheme="majorEastAsia" w:hint="eastAsia"/>
                <w:color w:val="FF0000"/>
                <w:sz w:val="12"/>
                <w:lang w:eastAsia="ja-JP"/>
              </w:rPr>
              <w:t>その範囲の</w:t>
            </w:r>
            <w:r w:rsidR="00DD6603">
              <w:rPr>
                <w:rFonts w:asciiTheme="majorEastAsia" w:eastAsiaTheme="majorEastAsia" w:hAnsiTheme="majorEastAsia" w:hint="eastAsia"/>
                <w:color w:val="FF0000"/>
                <w:sz w:val="12"/>
                <w:lang w:eastAsia="ja-JP"/>
              </w:rPr>
              <w:t>下限</w:t>
            </w:r>
            <w:r w:rsidR="001E53C0">
              <w:rPr>
                <w:rFonts w:asciiTheme="majorEastAsia" w:eastAsiaTheme="majorEastAsia" w:hAnsiTheme="majorEastAsia" w:hint="eastAsia"/>
                <w:color w:val="FF0000"/>
                <w:sz w:val="12"/>
                <w:lang w:eastAsia="ja-JP"/>
              </w:rPr>
              <w:t>未満になる場合は</w:t>
            </w:r>
            <w:r w:rsidR="00C544AD">
              <w:rPr>
                <w:rFonts w:asciiTheme="majorEastAsia" w:eastAsiaTheme="majorEastAsia" w:hAnsiTheme="majorEastAsia" w:hint="eastAsia"/>
                <w:color w:val="FF0000"/>
                <w:sz w:val="12"/>
                <w:lang w:eastAsia="ja-JP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FF0000"/>
                <w:sz w:val="12"/>
                <w:lang w:eastAsia="ja-JP"/>
              </w:rPr>
              <w:t>「切り捨て」とあるのを「切</w:t>
            </w:r>
            <w:r w:rsidR="001E53C0">
              <w:rPr>
                <w:rFonts w:asciiTheme="majorEastAsia" w:eastAsiaTheme="majorEastAsia" w:hAnsiTheme="majorEastAsia" w:hint="eastAsia"/>
                <w:color w:val="FF0000"/>
                <w:sz w:val="12"/>
                <w:lang w:eastAsia="ja-JP"/>
              </w:rPr>
              <w:t>り上げ」と読み替えて端数処理する</w:t>
            </w:r>
            <w:r>
              <w:rPr>
                <w:rFonts w:asciiTheme="majorEastAsia" w:eastAsiaTheme="majorEastAsia" w:hAnsiTheme="majorEastAsia" w:hint="eastAsia"/>
                <w:color w:val="FF0000"/>
                <w:sz w:val="12"/>
                <w:lang w:eastAsia="ja-JP"/>
              </w:rPr>
              <w:t>。</w:t>
            </w:r>
          </w:p>
          <w:p w:rsidR="00EC0F84" w:rsidRPr="00F45124" w:rsidRDefault="00EC0F84" w:rsidP="00EC0F84">
            <w:pPr>
              <w:ind w:firstLineChars="300" w:firstLine="360"/>
              <w:jc w:val="both"/>
              <w:rPr>
                <w:rFonts w:asciiTheme="majorEastAsia" w:eastAsiaTheme="majorEastAsia" w:hAnsiTheme="majorEastAsia"/>
                <w:color w:val="FF0000"/>
                <w:sz w:val="12"/>
                <w:lang w:eastAsia="ja-JP"/>
              </w:rPr>
            </w:pPr>
          </w:p>
          <w:p w:rsidR="003B7413" w:rsidRPr="00751BBA" w:rsidRDefault="00EF761B" w:rsidP="00770C86">
            <w:pPr>
              <w:ind w:left="200" w:hangingChars="100" w:hanging="200"/>
              <w:jc w:val="both"/>
              <w:rPr>
                <w:rFonts w:asciiTheme="majorEastAsia" w:eastAsiaTheme="majorEastAsia" w:hAnsiTheme="majorEastAsia"/>
                <w:color w:val="FF0000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color w:val="FF0000"/>
                <w:sz w:val="20"/>
                <w:lang w:eastAsia="ja-JP"/>
              </w:rPr>
              <w:t>※　算定の対象となる業務（工事）が複数ある場合</w:t>
            </w:r>
            <w:r w:rsidR="00770C86">
              <w:rPr>
                <w:rFonts w:asciiTheme="majorEastAsia" w:eastAsiaTheme="majorEastAsia" w:hAnsiTheme="majorEastAsia" w:hint="eastAsia"/>
                <w:color w:val="FF0000"/>
                <w:sz w:val="20"/>
                <w:lang w:eastAsia="ja-JP"/>
              </w:rPr>
              <w:t>は、</w:t>
            </w:r>
            <w:r w:rsidR="00AD3C75">
              <w:rPr>
                <w:rFonts w:asciiTheme="majorEastAsia" w:eastAsiaTheme="majorEastAsia" w:hAnsiTheme="majorEastAsia" w:hint="eastAsia"/>
                <w:color w:val="FF0000"/>
                <w:sz w:val="20"/>
                <w:lang w:eastAsia="ja-JP"/>
              </w:rPr>
              <w:t>実施額の</w:t>
            </w:r>
            <w:r w:rsidR="005F1282">
              <w:rPr>
                <w:rFonts w:asciiTheme="majorEastAsia" w:eastAsiaTheme="majorEastAsia" w:hAnsiTheme="majorEastAsia" w:hint="eastAsia"/>
                <w:color w:val="FF0000"/>
                <w:sz w:val="20"/>
                <w:lang w:eastAsia="ja-JP"/>
              </w:rPr>
              <w:t>対象</w:t>
            </w:r>
            <w:r w:rsidR="00AD3C75">
              <w:rPr>
                <w:rFonts w:asciiTheme="majorEastAsia" w:eastAsiaTheme="majorEastAsia" w:hAnsiTheme="majorEastAsia" w:hint="eastAsia"/>
                <w:color w:val="FF0000"/>
                <w:sz w:val="20"/>
                <w:lang w:eastAsia="ja-JP"/>
              </w:rPr>
              <w:t>は、設計書全体の額と</w:t>
            </w:r>
            <w:r w:rsidR="00751BBA">
              <w:rPr>
                <w:rFonts w:asciiTheme="majorEastAsia" w:eastAsiaTheme="majorEastAsia" w:hAnsiTheme="majorEastAsia" w:hint="eastAsia"/>
                <w:color w:val="FF0000"/>
                <w:sz w:val="20"/>
                <w:lang w:eastAsia="ja-JP"/>
              </w:rPr>
              <w:t>する</w:t>
            </w:r>
            <w:r w:rsidRPr="00F45124">
              <w:rPr>
                <w:rFonts w:asciiTheme="majorEastAsia" w:eastAsiaTheme="majorEastAsia" w:hAnsiTheme="majorEastAsia" w:hint="eastAsia"/>
                <w:color w:val="FF0000"/>
                <w:sz w:val="20"/>
                <w:lang w:eastAsia="ja-JP"/>
              </w:rPr>
              <w:t>。</w:t>
            </w:r>
          </w:p>
        </w:tc>
      </w:tr>
      <w:tr w:rsidR="003B7413" w:rsidRPr="008B5750" w:rsidTr="00FB0AEF">
        <w:trPr>
          <w:trHeight w:val="2259"/>
        </w:trPr>
        <w:tc>
          <w:tcPr>
            <w:tcW w:w="1883" w:type="dxa"/>
            <w:vAlign w:val="center"/>
          </w:tcPr>
          <w:p w:rsidR="003B7413" w:rsidRPr="00F45124" w:rsidRDefault="003B7413" w:rsidP="003B7413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lang w:eastAsia="ja-JP"/>
              </w:rPr>
              <w:lastRenderedPageBreak/>
              <w:t>総価契約の入札書比較価格の端数の処理方法</w:t>
            </w:r>
          </w:p>
          <w:p w:rsidR="003B7413" w:rsidRPr="00F45124" w:rsidRDefault="003B7413" w:rsidP="003B7413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lang w:eastAsia="ja-JP"/>
              </w:rPr>
              <w:t>（最低制限入札書比較価格も同様とする）</w:t>
            </w:r>
          </w:p>
        </w:tc>
        <w:tc>
          <w:tcPr>
            <w:tcW w:w="1656" w:type="dxa"/>
            <w:vAlign w:val="center"/>
          </w:tcPr>
          <w:p w:rsidR="003B7413" w:rsidRPr="00F45124" w:rsidRDefault="003B7413" w:rsidP="003B7413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lang w:eastAsia="ja-JP"/>
              </w:rPr>
              <w:t>総価契約の入札に適用する</w:t>
            </w:r>
          </w:p>
          <w:p w:rsidR="003B7413" w:rsidRPr="00F45124" w:rsidRDefault="003B7413" w:rsidP="003B7413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lang w:eastAsia="ja-JP"/>
              </w:rPr>
              <w:t>（自動車の購入等の税込入札を除く）</w:t>
            </w:r>
          </w:p>
        </w:tc>
        <w:tc>
          <w:tcPr>
            <w:tcW w:w="4705" w:type="dxa"/>
            <w:vAlign w:val="center"/>
          </w:tcPr>
          <w:p w:rsidR="003B7413" w:rsidRPr="00F45124" w:rsidRDefault="003B7413" w:rsidP="003B7413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lang w:eastAsia="ja-JP"/>
              </w:rPr>
              <w:t>①　実施額≧250万円</w:t>
            </w:r>
          </w:p>
          <w:p w:rsidR="003B7413" w:rsidRPr="00F45124" w:rsidRDefault="003B7413" w:rsidP="003B7413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lang w:eastAsia="ja-JP"/>
              </w:rPr>
              <w:t xml:space="preserve">　上記算定結果から万円未満切り捨て</w:t>
            </w:r>
          </w:p>
          <w:p w:rsidR="003B7413" w:rsidRPr="00F45124" w:rsidRDefault="003B7413" w:rsidP="003B7413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lang w:eastAsia="ja-JP"/>
              </w:rPr>
              <w:t>②　実施額＜250万円</w:t>
            </w:r>
          </w:p>
          <w:p w:rsidR="003B7413" w:rsidRPr="00F45124" w:rsidRDefault="003B7413" w:rsidP="003B7413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lang w:eastAsia="ja-JP"/>
              </w:rPr>
              <w:t xml:space="preserve">　上記算定結果から千円未満切り捨て</w:t>
            </w:r>
          </w:p>
          <w:p w:rsidR="003B7413" w:rsidRPr="00F45124" w:rsidRDefault="003B7413" w:rsidP="003B7413">
            <w:pPr>
              <w:jc w:val="both"/>
              <w:rPr>
                <w:rFonts w:asciiTheme="majorEastAsia" w:eastAsiaTheme="majorEastAsia" w:hAnsiTheme="majorEastAsia"/>
                <w:sz w:val="12"/>
                <w:lang w:eastAsia="ja-JP"/>
              </w:rPr>
            </w:pPr>
          </w:p>
          <w:p w:rsidR="003B7413" w:rsidRPr="00F45124" w:rsidRDefault="003B7413" w:rsidP="003B7413">
            <w:pPr>
              <w:ind w:left="200" w:hangingChars="100" w:hanging="200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※　上欄の算定の対象となる業務（工事）が複数ある場合は、設計書全体の実施額が上記①又は②による端数処理の対象額となる。</w:t>
            </w:r>
          </w:p>
        </w:tc>
        <w:tc>
          <w:tcPr>
            <w:tcW w:w="4706" w:type="dxa"/>
            <w:vAlign w:val="center"/>
          </w:tcPr>
          <w:p w:rsidR="003B7413" w:rsidRPr="00F45124" w:rsidRDefault="00F45124" w:rsidP="003B7413">
            <w:pPr>
              <w:ind w:left="220" w:hangingChars="100" w:hanging="220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lang w:eastAsia="ja-JP"/>
              </w:rPr>
              <w:t>変更なし</w:t>
            </w:r>
          </w:p>
        </w:tc>
      </w:tr>
      <w:tr w:rsidR="003B7413" w:rsidRPr="008B5750" w:rsidTr="003B7413">
        <w:trPr>
          <w:trHeight w:val="1128"/>
        </w:trPr>
        <w:tc>
          <w:tcPr>
            <w:tcW w:w="1883" w:type="dxa"/>
            <w:vAlign w:val="center"/>
          </w:tcPr>
          <w:p w:rsidR="003B7413" w:rsidRPr="00F45124" w:rsidRDefault="003B7413" w:rsidP="003B7413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lang w:eastAsia="ja-JP"/>
              </w:rPr>
              <w:t>上記以外の予定価格の端数の処理の方法</w:t>
            </w:r>
          </w:p>
        </w:tc>
        <w:tc>
          <w:tcPr>
            <w:tcW w:w="1656" w:type="dxa"/>
            <w:vAlign w:val="center"/>
          </w:tcPr>
          <w:p w:rsidR="003B7413" w:rsidRPr="00F45124" w:rsidRDefault="003B7413" w:rsidP="003B7413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lang w:eastAsia="ja-JP"/>
              </w:rPr>
              <w:t>上記以外の入札に適用する</w:t>
            </w:r>
          </w:p>
        </w:tc>
        <w:tc>
          <w:tcPr>
            <w:tcW w:w="4705" w:type="dxa"/>
            <w:vAlign w:val="center"/>
          </w:tcPr>
          <w:p w:rsidR="003B7413" w:rsidRPr="00F45124" w:rsidRDefault="003B7413" w:rsidP="003B7413">
            <w:pPr>
              <w:ind w:left="220" w:hangingChars="100" w:hanging="220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lang w:eastAsia="ja-JP"/>
              </w:rPr>
              <w:t>③　予定価格の端数の処理なし（最低制限価格は設けない）。</w:t>
            </w:r>
          </w:p>
        </w:tc>
        <w:tc>
          <w:tcPr>
            <w:tcW w:w="4706" w:type="dxa"/>
            <w:vAlign w:val="center"/>
          </w:tcPr>
          <w:p w:rsidR="003B7413" w:rsidRPr="00F45124" w:rsidRDefault="00F45124" w:rsidP="003B7413">
            <w:pPr>
              <w:ind w:left="220" w:hangingChars="100" w:hanging="220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 w:rsidRPr="00F45124">
              <w:rPr>
                <w:rFonts w:asciiTheme="majorEastAsia" w:eastAsiaTheme="majorEastAsia" w:hAnsiTheme="majorEastAsia" w:hint="eastAsia"/>
                <w:lang w:eastAsia="ja-JP"/>
              </w:rPr>
              <w:t>変更なし</w:t>
            </w:r>
          </w:p>
        </w:tc>
      </w:tr>
    </w:tbl>
    <w:p w:rsidR="00E557DA" w:rsidRPr="00F45124" w:rsidRDefault="00530255" w:rsidP="003B7413">
      <w:pPr>
        <w:rPr>
          <w:rFonts w:asciiTheme="majorEastAsia" w:eastAsiaTheme="majorEastAsia" w:hAnsiTheme="majorEastAsia"/>
          <w:lang w:eastAsia="ja-JP"/>
        </w:rPr>
      </w:pPr>
      <w:r w:rsidRPr="00F45124">
        <w:rPr>
          <w:rFonts w:asciiTheme="majorEastAsia" w:eastAsiaTheme="majorEastAsia" w:hAnsiTheme="majorEastAsia" w:hint="eastAsia"/>
          <w:lang w:eastAsia="ja-JP"/>
        </w:rPr>
        <w:t>赤字：今回</w:t>
      </w:r>
      <w:r w:rsidR="00F45124" w:rsidRPr="00F45124">
        <w:rPr>
          <w:rFonts w:asciiTheme="majorEastAsia" w:eastAsiaTheme="majorEastAsia" w:hAnsiTheme="majorEastAsia" w:hint="eastAsia"/>
          <w:lang w:eastAsia="ja-JP"/>
        </w:rPr>
        <w:t>変更</w:t>
      </w:r>
      <w:r w:rsidRPr="00F45124">
        <w:rPr>
          <w:rFonts w:asciiTheme="majorEastAsia" w:eastAsiaTheme="majorEastAsia" w:hAnsiTheme="majorEastAsia" w:hint="eastAsia"/>
          <w:lang w:eastAsia="ja-JP"/>
        </w:rPr>
        <w:t>の内容　黒字：</w:t>
      </w:r>
      <w:r w:rsidR="00F45124" w:rsidRPr="00F45124">
        <w:rPr>
          <w:rFonts w:asciiTheme="majorEastAsia" w:eastAsiaTheme="majorEastAsia" w:hAnsiTheme="majorEastAsia" w:hint="eastAsia"/>
          <w:lang w:eastAsia="ja-JP"/>
        </w:rPr>
        <w:t>変更なし</w:t>
      </w:r>
      <w:r w:rsidRPr="00F45124">
        <w:rPr>
          <w:rFonts w:asciiTheme="majorEastAsia" w:eastAsiaTheme="majorEastAsia" w:hAnsiTheme="majorEastAsia" w:hint="eastAsia"/>
          <w:lang w:eastAsia="ja-JP"/>
        </w:rPr>
        <w:t>の内容</w:t>
      </w:r>
    </w:p>
    <w:sectPr w:rsidR="00E557DA" w:rsidRPr="00F45124" w:rsidSect="003B74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942" w:rsidRDefault="00483942" w:rsidP="001D13B7">
      <w:pPr>
        <w:spacing w:after="0" w:line="240" w:lineRule="auto"/>
      </w:pPr>
      <w:r>
        <w:separator/>
      </w:r>
    </w:p>
  </w:endnote>
  <w:endnote w:type="continuationSeparator" w:id="0">
    <w:p w:rsidR="00483942" w:rsidRDefault="00483942" w:rsidP="001D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942" w:rsidRDefault="00483942" w:rsidP="001D13B7">
      <w:pPr>
        <w:spacing w:after="0" w:line="240" w:lineRule="auto"/>
      </w:pPr>
      <w:r>
        <w:separator/>
      </w:r>
    </w:p>
  </w:footnote>
  <w:footnote w:type="continuationSeparator" w:id="0">
    <w:p w:rsidR="00483942" w:rsidRDefault="00483942" w:rsidP="001D1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CF"/>
    <w:rsid w:val="0005640C"/>
    <w:rsid w:val="000653B2"/>
    <w:rsid w:val="000C2AE7"/>
    <w:rsid w:val="000F398F"/>
    <w:rsid w:val="0010179D"/>
    <w:rsid w:val="00102AB2"/>
    <w:rsid w:val="0013467C"/>
    <w:rsid w:val="00184CDC"/>
    <w:rsid w:val="0018500E"/>
    <w:rsid w:val="001D13B7"/>
    <w:rsid w:val="001E332A"/>
    <w:rsid w:val="001E53C0"/>
    <w:rsid w:val="00204C55"/>
    <w:rsid w:val="00297098"/>
    <w:rsid w:val="002A0B85"/>
    <w:rsid w:val="002F7318"/>
    <w:rsid w:val="003A512F"/>
    <w:rsid w:val="003B7413"/>
    <w:rsid w:val="003C5D6E"/>
    <w:rsid w:val="003C78A6"/>
    <w:rsid w:val="003C7B5A"/>
    <w:rsid w:val="003D6BAB"/>
    <w:rsid w:val="003E412E"/>
    <w:rsid w:val="00432DCB"/>
    <w:rsid w:val="00432E61"/>
    <w:rsid w:val="00483942"/>
    <w:rsid w:val="00495702"/>
    <w:rsid w:val="00530255"/>
    <w:rsid w:val="00563AD3"/>
    <w:rsid w:val="005743A0"/>
    <w:rsid w:val="00582AF0"/>
    <w:rsid w:val="00590B76"/>
    <w:rsid w:val="00594C8E"/>
    <w:rsid w:val="005E45AD"/>
    <w:rsid w:val="005F1282"/>
    <w:rsid w:val="00673647"/>
    <w:rsid w:val="00751BBA"/>
    <w:rsid w:val="00770C86"/>
    <w:rsid w:val="007C1753"/>
    <w:rsid w:val="007F0F0D"/>
    <w:rsid w:val="00831F57"/>
    <w:rsid w:val="00847CFD"/>
    <w:rsid w:val="008B5750"/>
    <w:rsid w:val="009507DA"/>
    <w:rsid w:val="009D0671"/>
    <w:rsid w:val="00A63850"/>
    <w:rsid w:val="00A72054"/>
    <w:rsid w:val="00AD3C75"/>
    <w:rsid w:val="00B86985"/>
    <w:rsid w:val="00BA41A4"/>
    <w:rsid w:val="00BA544E"/>
    <w:rsid w:val="00BD2416"/>
    <w:rsid w:val="00BF1DCB"/>
    <w:rsid w:val="00C544AD"/>
    <w:rsid w:val="00C57F9F"/>
    <w:rsid w:val="00CD0368"/>
    <w:rsid w:val="00D813EE"/>
    <w:rsid w:val="00DC7FF3"/>
    <w:rsid w:val="00DD0ECF"/>
    <w:rsid w:val="00DD6603"/>
    <w:rsid w:val="00E12C29"/>
    <w:rsid w:val="00E557DA"/>
    <w:rsid w:val="00E73F7C"/>
    <w:rsid w:val="00EA482C"/>
    <w:rsid w:val="00EA5EF0"/>
    <w:rsid w:val="00EC0F84"/>
    <w:rsid w:val="00EF761B"/>
    <w:rsid w:val="00F45124"/>
    <w:rsid w:val="00F56A01"/>
    <w:rsid w:val="00FB0AEF"/>
    <w:rsid w:val="00FC2E82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EBB32"/>
  <w15:docId w15:val="{08378232-A786-46C3-9328-0DE72070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paragraph" w:styleId="1">
    <w:name w:val="heading 1"/>
    <w:basedOn w:val="a"/>
    <w:next w:val="a"/>
    <w:link w:val="10"/>
    <w:uiPriority w:val="9"/>
    <w:qFormat/>
    <w:rsid w:val="00DD0E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DD0EC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D0EC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0ECF"/>
  </w:style>
  <w:style w:type="character" w:customStyle="1" w:styleId="a4">
    <w:name w:val="日付 (文字)"/>
    <w:basedOn w:val="a0"/>
    <w:link w:val="a3"/>
    <w:uiPriority w:val="99"/>
    <w:semiHidden/>
    <w:rsid w:val="00DD0ECF"/>
  </w:style>
  <w:style w:type="paragraph" w:styleId="a5">
    <w:name w:val="No Spacing"/>
    <w:uiPriority w:val="1"/>
    <w:qFormat/>
    <w:rsid w:val="00DD0ECF"/>
    <w:pPr>
      <w:spacing w:after="0" w:line="240" w:lineRule="auto"/>
    </w:pPr>
  </w:style>
  <w:style w:type="character" w:customStyle="1" w:styleId="10">
    <w:name w:val="見出し 1 (文字)"/>
    <w:basedOn w:val="a0"/>
    <w:link w:val="1"/>
    <w:uiPriority w:val="9"/>
    <w:rsid w:val="00DD0EC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D0EC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D0ECF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59"/>
    <w:rsid w:val="00056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1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13B7"/>
  </w:style>
  <w:style w:type="paragraph" w:styleId="a9">
    <w:name w:val="footer"/>
    <w:basedOn w:val="a"/>
    <w:link w:val="aa"/>
    <w:uiPriority w:val="99"/>
    <w:unhideWhenUsed/>
    <w:rsid w:val="001D13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13B7"/>
  </w:style>
  <w:style w:type="paragraph" w:styleId="ab">
    <w:name w:val="Balloon Text"/>
    <w:basedOn w:val="a"/>
    <w:link w:val="ac"/>
    <w:uiPriority w:val="99"/>
    <w:semiHidden/>
    <w:unhideWhenUsed/>
    <w:rsid w:val="00204C5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4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41610-B897-43A1-AB4C-9518A196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72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0264</dc:creator>
  <cp:keywords/>
  <dc:description/>
  <cp:lastModifiedBy>0264</cp:lastModifiedBy>
  <cp:revision>11</cp:revision>
  <cp:lastPrinted>2023-03-19T23:53:00Z</cp:lastPrinted>
  <dcterms:created xsi:type="dcterms:W3CDTF">2022-12-15T02:17:00Z</dcterms:created>
  <dcterms:modified xsi:type="dcterms:W3CDTF">2023-03-19T23:59:00Z</dcterms:modified>
</cp:coreProperties>
</file>