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14" w:rsidRDefault="00C47214" w:rsidP="00C47214">
      <w:pPr>
        <w:overflowPunct w:val="0"/>
        <w:adjustRightInd/>
        <w:textAlignment w:val="auto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  <w:r w:rsidRPr="006F12E8">
        <w:rPr>
          <w:rFonts w:ascii="ＭＳ ゴシック" w:eastAsia="ＭＳ ゴシック" w:hAnsi="ＭＳ ゴシック" w:cs="Times New Roman" w:hint="eastAsia"/>
          <w:sz w:val="22"/>
          <w:szCs w:val="22"/>
        </w:rPr>
        <w:t>様式第９号（第</w:t>
      </w:r>
      <w:r w:rsidR="006F12E8" w:rsidRPr="006F12E8">
        <w:rPr>
          <w:rFonts w:ascii="ＭＳ ゴシック" w:eastAsia="ＭＳ ゴシック" w:hAnsi="ＭＳ ゴシック" w:cs="Times New Roman"/>
          <w:sz w:val="22"/>
          <w:szCs w:val="22"/>
        </w:rPr>
        <w:t>11</w:t>
      </w:r>
      <w:r w:rsidRPr="006F12E8">
        <w:rPr>
          <w:rFonts w:ascii="ＭＳ ゴシック" w:eastAsia="ＭＳ ゴシック" w:hAnsi="ＭＳ ゴシック" w:cs="Times New Roman" w:hint="eastAsia"/>
          <w:sz w:val="22"/>
          <w:szCs w:val="22"/>
        </w:rPr>
        <w:t>条関係）</w:t>
      </w:r>
    </w:p>
    <w:p w:rsidR="00C47214" w:rsidRPr="006F12E8" w:rsidRDefault="00C47214" w:rsidP="00C47214">
      <w:pPr>
        <w:ind w:rightChars="11" w:right="23"/>
        <w:jc w:val="center"/>
        <w:rPr>
          <w:rFonts w:hAnsi="ＭＳ 明朝"/>
          <w:snapToGrid w:val="0"/>
          <w:sz w:val="28"/>
          <w:szCs w:val="22"/>
        </w:rPr>
      </w:pPr>
      <w:r w:rsidRPr="006F12E8">
        <w:rPr>
          <w:rFonts w:hAnsi="ＭＳ 明朝" w:hint="eastAsia"/>
          <w:snapToGrid w:val="0"/>
          <w:sz w:val="28"/>
          <w:szCs w:val="22"/>
        </w:rPr>
        <w:t>墓地内工事完了届</w:t>
      </w:r>
    </w:p>
    <w:p w:rsidR="0070200D" w:rsidRPr="006F12E8" w:rsidRDefault="006F12E8" w:rsidP="0070200D">
      <w:pPr>
        <w:ind w:rightChars="11" w:right="23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令和　　</w:t>
      </w:r>
      <w:r w:rsidR="0070200D" w:rsidRPr="006F12E8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70200D" w:rsidRPr="006F12E8" w:rsidRDefault="0070200D" w:rsidP="00BD7D56">
      <w:pPr>
        <w:ind w:rightChars="11" w:right="23"/>
        <w:rPr>
          <w:rFonts w:hAnsi="ＭＳ 明朝"/>
          <w:snapToGrid w:val="0"/>
          <w:sz w:val="22"/>
          <w:szCs w:val="22"/>
        </w:rPr>
      </w:pPr>
      <w:r w:rsidRPr="006F12E8">
        <w:rPr>
          <w:rFonts w:hAnsi="ＭＳ 明朝" w:hint="eastAsia"/>
          <w:snapToGrid w:val="0"/>
          <w:sz w:val="22"/>
          <w:szCs w:val="22"/>
        </w:rPr>
        <w:t xml:space="preserve">　淡路市長　　様</w:t>
      </w:r>
    </w:p>
    <w:p w:rsidR="00BA0CB6" w:rsidRPr="002322AF" w:rsidRDefault="00BA0CB6" w:rsidP="00BA0CB6">
      <w:pPr>
        <w:overflowPunct w:val="0"/>
        <w:ind w:rightChars="11" w:right="23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</w:t>
      </w:r>
      <w:r w:rsidRPr="002322AF">
        <w:rPr>
          <w:rFonts w:hAnsi="ＭＳ 明朝" w:hint="eastAsia"/>
          <w:snapToGrid w:val="0"/>
          <w:sz w:val="22"/>
          <w:szCs w:val="22"/>
        </w:rPr>
        <w:t>使用者</w:t>
      </w:r>
      <w:r>
        <w:rPr>
          <w:rFonts w:hAnsi="ＭＳ 明朝" w:hint="eastAsia"/>
          <w:snapToGrid w:val="0"/>
          <w:sz w:val="22"/>
          <w:szCs w:val="22"/>
        </w:rPr>
        <w:t xml:space="preserve">）住　　所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BA0CB6" w:rsidRPr="002322AF" w:rsidRDefault="00BA0CB6" w:rsidP="00BA0CB6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フリガナ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BA0CB6" w:rsidRPr="002322AF" w:rsidRDefault="00BA0CB6" w:rsidP="00BA0CB6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</w:t>
      </w:r>
      <w:r w:rsidR="0030420B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BA0CB6" w:rsidRPr="001E7A89" w:rsidRDefault="00BA0CB6" w:rsidP="00BA0CB6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485A40">
        <w:rPr>
          <w:rFonts w:hAnsi="ＭＳ 明朝" w:hint="eastAsia"/>
          <w:snapToGrid w:val="0"/>
          <w:sz w:val="22"/>
          <w:szCs w:val="22"/>
          <w:u w:val="dotted"/>
        </w:rPr>
        <w:t xml:space="preserve">　　　　　－　　　　－　　　　</w:t>
      </w:r>
    </w:p>
    <w:p w:rsidR="00BD7D56" w:rsidRPr="00BA0CB6" w:rsidRDefault="00F92DBA" w:rsidP="00BD7D56">
      <w:pPr>
        <w:spacing w:after="80"/>
        <w:ind w:rightChars="11" w:right="23"/>
        <w:rPr>
          <w:rFonts w:hAnsi="ＭＳ 明朝"/>
          <w:snapToGrid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-862330</wp:posOffset>
                </wp:positionV>
                <wp:extent cx="1080135" cy="10801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5FC2" w:rsidRPr="004933EC" w:rsidRDefault="00A65FC2" w:rsidP="00A65FC2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1.5pt;margin-top:-67.9pt;width:85.05pt;height: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">
                <v:fill opacity="0"/>
                <v:stroke dashstyle="dash"/>
                <v:textbox inset="5.85pt,.7pt,5.85pt,.7pt">
                  <w:txbxContent>
                    <w:p w:rsidR="00A65FC2" w:rsidRPr="004933EC" w:rsidRDefault="00A65FC2" w:rsidP="00A65FC2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C47214" w:rsidRPr="006F12E8" w:rsidRDefault="00C47214" w:rsidP="00BD7D56">
      <w:pPr>
        <w:spacing w:after="80"/>
        <w:ind w:rightChars="11" w:right="23" w:firstLineChars="100" w:firstLine="220"/>
        <w:rPr>
          <w:rFonts w:hAnsi="ＭＳ 明朝"/>
          <w:snapToGrid w:val="0"/>
          <w:sz w:val="22"/>
          <w:szCs w:val="22"/>
        </w:rPr>
      </w:pPr>
      <w:r w:rsidRPr="006F12E8">
        <w:rPr>
          <w:rFonts w:hAnsi="ＭＳ 明朝" w:hint="eastAsia"/>
          <w:snapToGrid w:val="0"/>
          <w:sz w:val="22"/>
          <w:szCs w:val="22"/>
        </w:rPr>
        <w:t>次のとおり墓地内工事が完了したので、淡路市墓地の設置及び管理に関する条例第</w:t>
      </w:r>
      <w:r w:rsidR="006F12E8">
        <w:rPr>
          <w:rFonts w:hAnsi="ＭＳ 明朝"/>
          <w:snapToGrid w:val="0"/>
          <w:sz w:val="22"/>
          <w:szCs w:val="22"/>
        </w:rPr>
        <w:t>13</w:t>
      </w:r>
      <w:r w:rsidRPr="006F12E8">
        <w:rPr>
          <w:rFonts w:hAnsi="ＭＳ 明朝" w:hint="eastAsia"/>
          <w:snapToGrid w:val="0"/>
          <w:sz w:val="22"/>
          <w:szCs w:val="22"/>
        </w:rPr>
        <w:t>条第２項の規定により届け出ます。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890"/>
        <w:gridCol w:w="1050"/>
        <w:gridCol w:w="1050"/>
        <w:gridCol w:w="2100"/>
      </w:tblGrid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overflowPunct w:val="0"/>
              <w:spacing w:line="2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使用許可</w:t>
            </w:r>
          </w:p>
          <w:p w:rsidR="00C47214" w:rsidRPr="00E874CB" w:rsidRDefault="00C47214" w:rsidP="00C47214">
            <w:pPr>
              <w:spacing w:line="24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年月日・番号</w:t>
            </w:r>
          </w:p>
        </w:tc>
        <w:tc>
          <w:tcPr>
            <w:tcW w:w="7140" w:type="dxa"/>
            <w:gridSpan w:val="5"/>
            <w:vAlign w:val="center"/>
          </w:tcPr>
          <w:p w:rsidR="00C47214" w:rsidRPr="00E874CB" w:rsidRDefault="00C47214" w:rsidP="00C47214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　　　　　第　　　　号　</w:t>
            </w:r>
          </w:p>
        </w:tc>
      </w:tr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墓地等の名称</w:t>
            </w:r>
          </w:p>
        </w:tc>
        <w:tc>
          <w:tcPr>
            <w:tcW w:w="7140" w:type="dxa"/>
            <w:gridSpan w:val="5"/>
            <w:vAlign w:val="center"/>
          </w:tcPr>
          <w:p w:rsidR="00C47214" w:rsidRPr="00E874CB" w:rsidRDefault="00D5728B" w:rsidP="005510D4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区域（位置）</w:t>
            </w:r>
          </w:p>
        </w:tc>
        <w:tc>
          <w:tcPr>
            <w:tcW w:w="2940" w:type="dxa"/>
            <w:gridSpan w:val="2"/>
            <w:vAlign w:val="center"/>
          </w:tcPr>
          <w:p w:rsidR="00C47214" w:rsidRPr="00E874CB" w:rsidRDefault="00D5728B" w:rsidP="00D5728B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/>
                <w:snapToGrid w:val="0"/>
                <w:sz w:val="22"/>
                <w:szCs w:val="22"/>
              </w:rPr>
              <w:t>-</w:t>
            </w: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E874CB"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C47214" w:rsidRPr="00E874CB" w:rsidRDefault="00C47214" w:rsidP="00C47214">
            <w:pPr>
              <w:ind w:left="-105" w:right="-105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面　積</w:t>
            </w:r>
          </w:p>
        </w:tc>
        <w:tc>
          <w:tcPr>
            <w:tcW w:w="3150" w:type="dxa"/>
            <w:gridSpan w:val="2"/>
            <w:vAlign w:val="center"/>
          </w:tcPr>
          <w:p w:rsidR="00C47214" w:rsidRPr="00E874CB" w:rsidRDefault="00C47214" w:rsidP="00C47214">
            <w:pPr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㎡</w:t>
            </w:r>
          </w:p>
        </w:tc>
      </w:tr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墓碑等の構造</w:t>
            </w:r>
          </w:p>
        </w:tc>
        <w:tc>
          <w:tcPr>
            <w:tcW w:w="2940" w:type="dxa"/>
            <w:gridSpan w:val="2"/>
            <w:vAlign w:val="center"/>
          </w:tcPr>
          <w:p w:rsidR="00C47214" w:rsidRPr="00E874CB" w:rsidRDefault="00C47214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・墓碑　・象形類工作物</w:t>
            </w:r>
          </w:p>
        </w:tc>
        <w:tc>
          <w:tcPr>
            <w:tcW w:w="1050" w:type="dxa"/>
            <w:vAlign w:val="center"/>
          </w:tcPr>
          <w:p w:rsidR="00C47214" w:rsidRPr="00E874CB" w:rsidRDefault="00C47214" w:rsidP="00C47214">
            <w:pPr>
              <w:ind w:left="-105" w:right="-105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区　分</w:t>
            </w:r>
          </w:p>
        </w:tc>
        <w:tc>
          <w:tcPr>
            <w:tcW w:w="3150" w:type="dxa"/>
            <w:gridSpan w:val="2"/>
            <w:vAlign w:val="center"/>
          </w:tcPr>
          <w:p w:rsidR="00C47214" w:rsidRPr="00E874CB" w:rsidRDefault="00C47214" w:rsidP="00C47214">
            <w:pPr>
              <w:ind w:left="-80" w:right="-80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・新設　・改修　・模様替</w:t>
            </w:r>
          </w:p>
          <w:p w:rsidR="00C47214" w:rsidRPr="00E874CB" w:rsidRDefault="002C09D8" w:rsidP="00C47214">
            <w:pPr>
              <w:spacing w:line="240" w:lineRule="exact"/>
              <w:ind w:left="-79" w:right="-79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  <w:r w:rsidR="00C47214" w:rsidRPr="00E874CB">
              <w:rPr>
                <w:rFonts w:hAnsi="ＭＳ 明朝" w:hint="eastAsia"/>
                <w:snapToGrid w:val="0"/>
                <w:sz w:val="22"/>
                <w:szCs w:val="22"/>
              </w:rPr>
              <w:t>植樹　・その他</w:t>
            </w:r>
            <w:r w:rsidR="003B3CD4">
              <w:rPr>
                <w:rFonts w:hAnsi="ＭＳ 明朝" w:hint="eastAsia"/>
                <w:snapToGrid w:val="0"/>
                <w:sz w:val="22"/>
                <w:szCs w:val="22"/>
              </w:rPr>
              <w:t>（　　　　）</w:t>
            </w:r>
          </w:p>
        </w:tc>
      </w:tr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工事実施方法</w:t>
            </w:r>
          </w:p>
        </w:tc>
        <w:tc>
          <w:tcPr>
            <w:tcW w:w="7140" w:type="dxa"/>
            <w:gridSpan w:val="5"/>
            <w:vAlign w:val="center"/>
          </w:tcPr>
          <w:p w:rsidR="00C47214" w:rsidRPr="00E874CB" w:rsidRDefault="00C967E9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pacing w:val="-6"/>
                <w:kern w:val="0"/>
                <w:sz w:val="22"/>
                <w:szCs w:val="22"/>
              </w:rPr>
              <w:t>・</w:t>
            </w:r>
            <w:r w:rsidRPr="00E874CB">
              <w:rPr>
                <w:rFonts w:hint="eastAsia"/>
                <w:snapToGrid w:val="0"/>
                <w:kern w:val="0"/>
                <w:sz w:val="22"/>
                <w:szCs w:val="22"/>
              </w:rPr>
              <w:t>直接請負　・その他（　　　　　　　）</w:t>
            </w:r>
          </w:p>
        </w:tc>
      </w:tr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工事期間</w:t>
            </w:r>
          </w:p>
        </w:tc>
        <w:tc>
          <w:tcPr>
            <w:tcW w:w="7140" w:type="dxa"/>
            <w:gridSpan w:val="5"/>
            <w:vAlign w:val="center"/>
          </w:tcPr>
          <w:p w:rsidR="00C47214" w:rsidRPr="00E874CB" w:rsidRDefault="00C967E9" w:rsidP="00C967E9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 xml:space="preserve">令和　　</w:t>
            </w:r>
            <w:r w:rsidR="00C47214" w:rsidRPr="00E874CB"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日から　</w:t>
            </w: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令和</w:t>
            </w:r>
            <w:r w:rsidR="00C47214" w:rsidRPr="00E874CB">
              <w:rPr>
                <w:rFonts w:hAnsi="ＭＳ 明朝" w:hint="eastAsia"/>
                <w:snapToGrid w:val="0"/>
                <w:sz w:val="22"/>
                <w:szCs w:val="22"/>
              </w:rPr>
              <w:t xml:space="preserve">　　年　　月　　日まで</w:t>
            </w:r>
          </w:p>
        </w:tc>
      </w:tr>
      <w:tr w:rsidR="00C47214" w:rsidRPr="00E874CB" w:rsidTr="006F12E8">
        <w:trPr>
          <w:cantSplit/>
          <w:trHeight w:hRule="exact" w:val="480"/>
        </w:trPr>
        <w:tc>
          <w:tcPr>
            <w:tcW w:w="1890" w:type="dxa"/>
            <w:vMerge w:val="restart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工事施工者</w:t>
            </w:r>
          </w:p>
        </w:tc>
        <w:tc>
          <w:tcPr>
            <w:tcW w:w="1050" w:type="dxa"/>
            <w:vAlign w:val="center"/>
          </w:tcPr>
          <w:p w:rsidR="00C47214" w:rsidRPr="00E874CB" w:rsidRDefault="00C47214" w:rsidP="00E25E24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090" w:type="dxa"/>
            <w:gridSpan w:val="4"/>
            <w:vAlign w:val="center"/>
          </w:tcPr>
          <w:p w:rsidR="00C47214" w:rsidRPr="00E874CB" w:rsidRDefault="00C47214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C47214" w:rsidRPr="00E874CB" w:rsidTr="00072772">
        <w:trPr>
          <w:cantSplit/>
          <w:trHeight w:hRule="exact" w:val="480"/>
        </w:trPr>
        <w:tc>
          <w:tcPr>
            <w:tcW w:w="1890" w:type="dxa"/>
            <w:vMerge/>
            <w:vAlign w:val="center"/>
          </w:tcPr>
          <w:p w:rsidR="00C47214" w:rsidRPr="00E874CB" w:rsidRDefault="00C47214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47214" w:rsidRPr="00E874CB" w:rsidRDefault="00C47214" w:rsidP="00E25E24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業者名</w:t>
            </w:r>
          </w:p>
        </w:tc>
        <w:tc>
          <w:tcPr>
            <w:tcW w:w="2940" w:type="dxa"/>
            <w:gridSpan w:val="2"/>
            <w:vAlign w:val="center"/>
          </w:tcPr>
          <w:p w:rsidR="00C47214" w:rsidRPr="00E874CB" w:rsidRDefault="00C47214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C47214" w:rsidRPr="00E874CB" w:rsidRDefault="00C47214" w:rsidP="00C47214">
            <w:pPr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電　話</w:t>
            </w:r>
          </w:p>
        </w:tc>
        <w:tc>
          <w:tcPr>
            <w:tcW w:w="2100" w:type="dxa"/>
            <w:vAlign w:val="center"/>
          </w:tcPr>
          <w:p w:rsidR="00C47214" w:rsidRPr="00E874CB" w:rsidRDefault="00C47214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その他</w:t>
            </w:r>
          </w:p>
        </w:tc>
        <w:tc>
          <w:tcPr>
            <w:tcW w:w="7140" w:type="dxa"/>
            <w:gridSpan w:val="5"/>
            <w:vAlign w:val="center"/>
          </w:tcPr>
          <w:p w:rsidR="00C47214" w:rsidRPr="00E874CB" w:rsidRDefault="00C47214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C47214" w:rsidRPr="00E874CB" w:rsidTr="006F12E8">
        <w:trPr>
          <w:trHeight w:hRule="exact" w:val="600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7140" w:type="dxa"/>
            <w:gridSpan w:val="5"/>
            <w:vAlign w:val="center"/>
          </w:tcPr>
          <w:p w:rsidR="00C47214" w:rsidRPr="00E874CB" w:rsidRDefault="00C47214" w:rsidP="00C47214">
            <w:pPr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・完成写真　　・出来高図面　　・その他（　　　　　　　）</w:t>
            </w:r>
          </w:p>
        </w:tc>
      </w:tr>
      <w:tr w:rsidR="00C47214" w:rsidRPr="00E874CB" w:rsidTr="0029314C">
        <w:trPr>
          <w:trHeight w:hRule="exact" w:val="677"/>
        </w:trPr>
        <w:tc>
          <w:tcPr>
            <w:tcW w:w="1890" w:type="dxa"/>
            <w:vAlign w:val="center"/>
          </w:tcPr>
          <w:p w:rsidR="00C47214" w:rsidRPr="00E874CB" w:rsidRDefault="00C47214" w:rsidP="00C47214">
            <w:pPr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E874CB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7140" w:type="dxa"/>
            <w:gridSpan w:val="5"/>
            <w:vAlign w:val="center"/>
          </w:tcPr>
          <w:p w:rsidR="00C47214" w:rsidRPr="00E874CB" w:rsidRDefault="00C47214" w:rsidP="0029314C">
            <w:pPr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A65FC2" w:rsidRPr="00696830" w:rsidRDefault="00A65FC2" w:rsidP="00A65FC2">
      <w:pPr>
        <w:rPr>
          <w:rFonts w:hAnsi="ＭＳ 明朝"/>
          <w:sz w:val="22"/>
          <w:szCs w:val="22"/>
          <w:u w:val="dashLongHeavy"/>
        </w:rPr>
      </w:pPr>
      <w:r w:rsidRPr="00696830">
        <w:rPr>
          <w:rFonts w:hAnsi="ＭＳ 明朝" w:hint="eastAsia"/>
          <w:sz w:val="22"/>
          <w:szCs w:val="22"/>
          <w:u w:val="dashLongHeavy"/>
        </w:rPr>
        <w:t xml:space="preserve">　　　　　　　　　　　　　　　　　　　　　　　　　　　　　　　　　　　　　　　　　</w:t>
      </w:r>
    </w:p>
    <w:p w:rsidR="00053878" w:rsidRPr="004933EC" w:rsidRDefault="00053878" w:rsidP="00053878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【市役所記載欄】</w:t>
      </w:r>
      <w:r w:rsidRPr="004933EC">
        <w:rPr>
          <w:rFonts w:ascii="ＭＳ ゴシック" w:eastAsia="ＭＳ ゴシック" w:hAnsi="ＭＳ ゴシック" w:hint="eastAsia"/>
          <w:sz w:val="20"/>
        </w:rPr>
        <w:t>以下は、記入しないでください。</w:t>
      </w:r>
    </w:p>
    <w:tbl>
      <w:tblPr>
        <w:tblStyle w:val="a8"/>
        <w:tblpPr w:leftFromText="142" w:rightFromText="142" w:vertAnchor="text" w:horzAnchor="page" w:tblpX="1844" w:tblpY="166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</w:tblGrid>
      <w:tr w:rsidR="00053878" w:rsidRPr="004933EC" w:rsidTr="000D25CE">
        <w:tc>
          <w:tcPr>
            <w:tcW w:w="3150" w:type="dxa"/>
            <w:gridSpan w:val="3"/>
          </w:tcPr>
          <w:p w:rsidR="00053878" w:rsidRPr="004933EC" w:rsidRDefault="00053878" w:rsidP="00E25E2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（起案）Ｒ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053878" w:rsidRPr="004933EC" w:rsidRDefault="00053878" w:rsidP="00E25E24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（決裁）Ｒ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053878" w:rsidRPr="004933EC" w:rsidTr="000D25CE">
        <w:tc>
          <w:tcPr>
            <w:tcW w:w="1050" w:type="dxa"/>
          </w:tcPr>
          <w:p w:rsidR="00053878" w:rsidRPr="004933EC" w:rsidRDefault="00053878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　　長</w:t>
            </w:r>
          </w:p>
        </w:tc>
        <w:tc>
          <w:tcPr>
            <w:tcW w:w="1050" w:type="dxa"/>
          </w:tcPr>
          <w:p w:rsidR="00053878" w:rsidRPr="004933EC" w:rsidRDefault="00053878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特命参事</w:t>
            </w:r>
          </w:p>
        </w:tc>
        <w:tc>
          <w:tcPr>
            <w:tcW w:w="1050" w:type="dxa"/>
          </w:tcPr>
          <w:p w:rsidR="00053878" w:rsidRPr="004933EC" w:rsidRDefault="00053878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課長補佐</w:t>
            </w:r>
          </w:p>
        </w:tc>
        <w:tc>
          <w:tcPr>
            <w:tcW w:w="1050" w:type="dxa"/>
          </w:tcPr>
          <w:p w:rsidR="00053878" w:rsidRPr="004933EC" w:rsidRDefault="00053878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　　長</w:t>
            </w:r>
          </w:p>
        </w:tc>
        <w:tc>
          <w:tcPr>
            <w:tcW w:w="1050" w:type="dxa"/>
          </w:tcPr>
          <w:p w:rsidR="00053878" w:rsidRPr="004933EC" w:rsidRDefault="00053878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1050" w:type="dxa"/>
          </w:tcPr>
          <w:p w:rsidR="00053878" w:rsidRPr="004933EC" w:rsidRDefault="00053878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担　　当</w:t>
            </w:r>
          </w:p>
        </w:tc>
      </w:tr>
      <w:tr w:rsidR="00053878" w:rsidRPr="004933EC" w:rsidTr="000D25CE">
        <w:tc>
          <w:tcPr>
            <w:tcW w:w="1050" w:type="dxa"/>
          </w:tcPr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053878" w:rsidRPr="004933EC" w:rsidRDefault="00053878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53878" w:rsidRPr="004933EC" w:rsidRDefault="00053878" w:rsidP="00053878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（伺い）</w:t>
      </w:r>
    </w:p>
    <w:p w:rsidR="00053878" w:rsidRPr="004933EC" w:rsidRDefault="00053878" w:rsidP="00053878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別紙のとおり</w:t>
      </w:r>
      <w:r>
        <w:rPr>
          <w:rFonts w:ascii="ＭＳ ゴシック" w:eastAsia="ＭＳ ゴシック" w:hAnsi="ＭＳ ゴシック" w:hint="eastAsia"/>
          <w:sz w:val="20"/>
        </w:rPr>
        <w:t>墓地内工事のの完了を承認します</w:t>
      </w:r>
      <w:r w:rsidRPr="004933EC">
        <w:rPr>
          <w:rFonts w:ascii="ＭＳ ゴシック" w:eastAsia="ＭＳ ゴシック" w:hAnsi="ＭＳ ゴシック" w:hint="eastAsia"/>
          <w:sz w:val="20"/>
        </w:rPr>
        <w:t>。</w:t>
      </w:r>
    </w:p>
    <w:p w:rsidR="00053878" w:rsidRDefault="00053878" w:rsidP="00053878">
      <w:pPr>
        <w:rPr>
          <w:rFonts w:ascii="ＭＳ ゴシック" w:eastAsia="ＭＳ ゴシック" w:hAnsi="ＭＳ ゴシック"/>
          <w:sz w:val="20"/>
        </w:rPr>
      </w:pPr>
    </w:p>
    <w:p w:rsidR="0045370F" w:rsidRDefault="0045370F" w:rsidP="0045370F">
      <w:pPr>
        <w:rPr>
          <w:rFonts w:ascii="ＭＳ ゴシック" w:eastAsia="ＭＳ ゴシック" w:hAnsi="ＭＳ ゴシック"/>
          <w:sz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92"/>
        <w:gridCol w:w="2292"/>
        <w:gridCol w:w="4369"/>
      </w:tblGrid>
      <w:tr w:rsidR="0045370F" w:rsidRPr="004933EC" w:rsidTr="00DC76DA">
        <w:tc>
          <w:tcPr>
            <w:tcW w:w="2310" w:type="dxa"/>
          </w:tcPr>
          <w:p w:rsidR="0045370F" w:rsidRPr="004933EC" w:rsidRDefault="0045370F" w:rsidP="00DC76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現場確認</w:t>
            </w:r>
          </w:p>
        </w:tc>
        <w:tc>
          <w:tcPr>
            <w:tcW w:w="2310" w:type="dxa"/>
          </w:tcPr>
          <w:p w:rsidR="0045370F" w:rsidRPr="004933EC" w:rsidRDefault="0045370F" w:rsidP="00DC76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入力処理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4412" w:type="dxa"/>
          </w:tcPr>
          <w:p w:rsidR="0045370F" w:rsidRPr="004933EC" w:rsidRDefault="0045370F" w:rsidP="00DC76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意見及び指示事項</w:t>
            </w:r>
          </w:p>
        </w:tc>
      </w:tr>
      <w:tr w:rsidR="0045370F" w:rsidRPr="004933EC" w:rsidTr="00DC76DA">
        <w:trPr>
          <w:trHeight w:val="800"/>
        </w:trPr>
        <w:tc>
          <w:tcPr>
            <w:tcW w:w="2310" w:type="dxa"/>
            <w:vAlign w:val="center"/>
          </w:tcPr>
          <w:p w:rsidR="0045370F" w:rsidRPr="004933EC" w:rsidRDefault="0045370F" w:rsidP="00DC76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Ｒ　　・　　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2310" w:type="dxa"/>
            <w:vAlign w:val="center"/>
          </w:tcPr>
          <w:p w:rsidR="0045370F" w:rsidRPr="004933EC" w:rsidRDefault="0045370F" w:rsidP="00DC76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　・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  <w:tc>
          <w:tcPr>
            <w:tcW w:w="4412" w:type="dxa"/>
          </w:tcPr>
          <w:p w:rsidR="0045370F" w:rsidRPr="004933EC" w:rsidRDefault="0045370F" w:rsidP="00DC76D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5370F" w:rsidRPr="000D60A0" w:rsidRDefault="0045370F" w:rsidP="00DB4174">
      <w:pPr>
        <w:rPr>
          <w:rFonts w:hAnsi="ＭＳ 明朝" w:cs="Times New Roman"/>
          <w:sz w:val="22"/>
          <w:szCs w:val="22"/>
        </w:rPr>
      </w:pPr>
    </w:p>
    <w:sectPr w:rsidR="0045370F" w:rsidRPr="000D60A0" w:rsidSect="0029314C">
      <w:type w:val="continuous"/>
      <w:pgSz w:w="11906" w:h="16838" w:code="9"/>
      <w:pgMar w:top="1134" w:right="1134" w:bottom="680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1B" w:rsidRDefault="005F1B1B">
      <w:r>
        <w:separator/>
      </w:r>
    </w:p>
  </w:endnote>
  <w:endnote w:type="continuationSeparator" w:id="0">
    <w:p w:rsidR="005F1B1B" w:rsidRDefault="005F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1B" w:rsidRDefault="005F1B1B">
      <w:r>
        <w:separator/>
      </w:r>
    </w:p>
  </w:footnote>
  <w:footnote w:type="continuationSeparator" w:id="0">
    <w:p w:rsidR="005F1B1B" w:rsidRDefault="005F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14875"/>
    <w:rsid w:val="000236A7"/>
    <w:rsid w:val="00053878"/>
    <w:rsid w:val="0007014F"/>
    <w:rsid w:val="00072772"/>
    <w:rsid w:val="00092CF7"/>
    <w:rsid w:val="000962DA"/>
    <w:rsid w:val="000A5AE5"/>
    <w:rsid w:val="000D25CE"/>
    <w:rsid w:val="000D60A0"/>
    <w:rsid w:val="000E3650"/>
    <w:rsid w:val="00155618"/>
    <w:rsid w:val="001C61C8"/>
    <w:rsid w:val="001D42EF"/>
    <w:rsid w:val="001D551B"/>
    <w:rsid w:val="001E7A89"/>
    <w:rsid w:val="002322AF"/>
    <w:rsid w:val="00266A1E"/>
    <w:rsid w:val="00270993"/>
    <w:rsid w:val="0029314C"/>
    <w:rsid w:val="00293A70"/>
    <w:rsid w:val="002C09D8"/>
    <w:rsid w:val="0030420B"/>
    <w:rsid w:val="0031048E"/>
    <w:rsid w:val="003177B7"/>
    <w:rsid w:val="00352165"/>
    <w:rsid w:val="003B2658"/>
    <w:rsid w:val="003B3CD4"/>
    <w:rsid w:val="004277C8"/>
    <w:rsid w:val="00446B96"/>
    <w:rsid w:val="0045370F"/>
    <w:rsid w:val="004625A2"/>
    <w:rsid w:val="00485A40"/>
    <w:rsid w:val="004933EC"/>
    <w:rsid w:val="004E38C7"/>
    <w:rsid w:val="004F76BD"/>
    <w:rsid w:val="00514465"/>
    <w:rsid w:val="0051477B"/>
    <w:rsid w:val="00541EC1"/>
    <w:rsid w:val="005510D4"/>
    <w:rsid w:val="0056552D"/>
    <w:rsid w:val="005665B8"/>
    <w:rsid w:val="005B749E"/>
    <w:rsid w:val="005C70CB"/>
    <w:rsid w:val="005D77D4"/>
    <w:rsid w:val="005E1F27"/>
    <w:rsid w:val="005F1B1B"/>
    <w:rsid w:val="006038D7"/>
    <w:rsid w:val="006217D5"/>
    <w:rsid w:val="00625599"/>
    <w:rsid w:val="006267A3"/>
    <w:rsid w:val="00636645"/>
    <w:rsid w:val="00642195"/>
    <w:rsid w:val="00651E07"/>
    <w:rsid w:val="00656776"/>
    <w:rsid w:val="00656F89"/>
    <w:rsid w:val="00696830"/>
    <w:rsid w:val="006A1E6B"/>
    <w:rsid w:val="006D12A0"/>
    <w:rsid w:val="006E463C"/>
    <w:rsid w:val="006F12E8"/>
    <w:rsid w:val="006F42A5"/>
    <w:rsid w:val="006F4462"/>
    <w:rsid w:val="006F62BA"/>
    <w:rsid w:val="006F7FD1"/>
    <w:rsid w:val="0070200D"/>
    <w:rsid w:val="00727740"/>
    <w:rsid w:val="007446D5"/>
    <w:rsid w:val="00765726"/>
    <w:rsid w:val="0077715A"/>
    <w:rsid w:val="007844EC"/>
    <w:rsid w:val="007A1031"/>
    <w:rsid w:val="007C7514"/>
    <w:rsid w:val="007F4E79"/>
    <w:rsid w:val="0082563C"/>
    <w:rsid w:val="008340C1"/>
    <w:rsid w:val="00845359"/>
    <w:rsid w:val="00870EBA"/>
    <w:rsid w:val="008874E7"/>
    <w:rsid w:val="00903023"/>
    <w:rsid w:val="00932245"/>
    <w:rsid w:val="009764CD"/>
    <w:rsid w:val="0099018B"/>
    <w:rsid w:val="00991842"/>
    <w:rsid w:val="009B44E5"/>
    <w:rsid w:val="00A03862"/>
    <w:rsid w:val="00A170BF"/>
    <w:rsid w:val="00A31D90"/>
    <w:rsid w:val="00A41DB7"/>
    <w:rsid w:val="00A65FC2"/>
    <w:rsid w:val="00AA02C9"/>
    <w:rsid w:val="00AB53E3"/>
    <w:rsid w:val="00AC7603"/>
    <w:rsid w:val="00AF3C3D"/>
    <w:rsid w:val="00BA0CB6"/>
    <w:rsid w:val="00BA4FDF"/>
    <w:rsid w:val="00BC3995"/>
    <w:rsid w:val="00BD7D56"/>
    <w:rsid w:val="00BE724E"/>
    <w:rsid w:val="00C122A3"/>
    <w:rsid w:val="00C47214"/>
    <w:rsid w:val="00C5768C"/>
    <w:rsid w:val="00C61E41"/>
    <w:rsid w:val="00C95882"/>
    <w:rsid w:val="00C967E9"/>
    <w:rsid w:val="00CA56F3"/>
    <w:rsid w:val="00CB0E10"/>
    <w:rsid w:val="00CD1BFD"/>
    <w:rsid w:val="00CD5092"/>
    <w:rsid w:val="00CD64BF"/>
    <w:rsid w:val="00D4391D"/>
    <w:rsid w:val="00D5728B"/>
    <w:rsid w:val="00DB4174"/>
    <w:rsid w:val="00DC76DA"/>
    <w:rsid w:val="00E25E24"/>
    <w:rsid w:val="00E539D4"/>
    <w:rsid w:val="00E60AB3"/>
    <w:rsid w:val="00E874CB"/>
    <w:rsid w:val="00EA13BF"/>
    <w:rsid w:val="00EA317D"/>
    <w:rsid w:val="00EA783E"/>
    <w:rsid w:val="00EC0B4A"/>
    <w:rsid w:val="00EC33E5"/>
    <w:rsid w:val="00EC344C"/>
    <w:rsid w:val="00ED13EB"/>
    <w:rsid w:val="00F92DBA"/>
    <w:rsid w:val="00F93325"/>
    <w:rsid w:val="00F9448F"/>
    <w:rsid w:val="00F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7FBAF6-90D8-4C11-8CC6-B1B3BFEB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2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42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2</cp:revision>
  <cp:lastPrinted>2022-03-30T05:11:00Z</cp:lastPrinted>
  <dcterms:created xsi:type="dcterms:W3CDTF">2022-03-30T06:43:00Z</dcterms:created>
  <dcterms:modified xsi:type="dcterms:W3CDTF">2022-03-30T06:43:00Z</dcterms:modified>
</cp:coreProperties>
</file>