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E2" w:rsidRPr="00447E7B" w:rsidRDefault="000760E2" w:rsidP="000760E2">
      <w:pPr>
        <w:wordWrap/>
        <w:autoSpaceDE/>
        <w:autoSpaceDN/>
        <w:rPr>
          <w:rFonts w:hAnsi="ＭＳ 明朝"/>
          <w:sz w:val="22"/>
          <w:szCs w:val="22"/>
        </w:rPr>
      </w:pPr>
      <w:bookmarkStart w:id="0" w:name="_GoBack"/>
      <w:r w:rsidRPr="00447E7B">
        <w:rPr>
          <w:rFonts w:hAnsi="ＭＳ 明朝" w:hint="eastAsia"/>
          <w:sz w:val="22"/>
          <w:szCs w:val="22"/>
        </w:rPr>
        <w:t xml:space="preserve">　　　淡路市空き家バンク設置要綱　　　</w:t>
      </w:r>
    </w:p>
    <w:bookmarkEnd w:id="0"/>
    <w:p w:rsidR="000760E2" w:rsidRPr="00CA76ED" w:rsidRDefault="000760E2" w:rsidP="000760E2">
      <w:pPr>
        <w:wordWrap/>
        <w:adjustRightInd w:val="0"/>
        <w:spacing w:line="296" w:lineRule="atLeast"/>
        <w:jc w:val="right"/>
        <w:rPr>
          <w:rFonts w:hAnsi="ＭＳ 明朝"/>
          <w:color w:val="000000" w:themeColor="text1"/>
          <w:sz w:val="22"/>
          <w:szCs w:val="22"/>
        </w:rPr>
      </w:pPr>
      <w:r w:rsidRPr="00CA76ED">
        <w:rPr>
          <w:rFonts w:hAnsi="ＭＳ 明朝"/>
          <w:color w:val="000000" w:themeColor="text1"/>
          <w:sz w:val="22"/>
          <w:szCs w:val="22"/>
        </w:rPr>
        <w:t>平成</w:t>
      </w:r>
      <w:r w:rsidRPr="00CA76ED">
        <w:rPr>
          <w:rFonts w:hAnsi="ＭＳ 明朝" w:hint="eastAsia"/>
          <w:color w:val="000000" w:themeColor="text1"/>
          <w:sz w:val="22"/>
          <w:szCs w:val="22"/>
        </w:rPr>
        <w:t>27</w:t>
      </w:r>
      <w:r w:rsidRPr="00CA76ED">
        <w:rPr>
          <w:rFonts w:hAnsi="ＭＳ 明朝"/>
          <w:color w:val="000000" w:themeColor="text1"/>
          <w:sz w:val="22"/>
          <w:szCs w:val="22"/>
        </w:rPr>
        <w:t>年</w:t>
      </w:r>
      <w:r w:rsidRPr="00CA76ED">
        <w:rPr>
          <w:rFonts w:hAnsi="ＭＳ 明朝" w:hint="eastAsia"/>
          <w:color w:val="000000" w:themeColor="text1"/>
          <w:sz w:val="22"/>
          <w:szCs w:val="22"/>
        </w:rPr>
        <w:t>２</w:t>
      </w:r>
      <w:r w:rsidRPr="00CA76ED">
        <w:rPr>
          <w:rFonts w:hAnsi="ＭＳ 明朝"/>
          <w:color w:val="000000" w:themeColor="text1"/>
          <w:sz w:val="22"/>
          <w:szCs w:val="22"/>
        </w:rPr>
        <w:t>月</w:t>
      </w:r>
      <w:r w:rsidRPr="00CA76ED">
        <w:rPr>
          <w:rFonts w:hAnsi="ＭＳ 明朝" w:hint="eastAsia"/>
          <w:color w:val="000000" w:themeColor="text1"/>
          <w:sz w:val="22"/>
          <w:szCs w:val="22"/>
        </w:rPr>
        <w:t>27</w:t>
      </w:r>
      <w:r w:rsidRPr="00CA76ED">
        <w:rPr>
          <w:rFonts w:hAnsi="ＭＳ 明朝"/>
          <w:color w:val="000000" w:themeColor="text1"/>
          <w:sz w:val="22"/>
          <w:szCs w:val="22"/>
        </w:rPr>
        <w:t>日</w:t>
      </w:r>
    </w:p>
    <w:p w:rsidR="000760E2" w:rsidRPr="00CA76ED" w:rsidRDefault="000760E2" w:rsidP="000760E2">
      <w:pPr>
        <w:wordWrap/>
        <w:adjustRightInd w:val="0"/>
        <w:spacing w:line="296" w:lineRule="atLeast"/>
        <w:jc w:val="right"/>
        <w:rPr>
          <w:rFonts w:hAnsi="ＭＳ 明朝"/>
          <w:color w:val="000000" w:themeColor="text1"/>
          <w:sz w:val="22"/>
          <w:szCs w:val="22"/>
        </w:rPr>
      </w:pPr>
      <w:r w:rsidRPr="00CA76ED">
        <w:rPr>
          <w:rFonts w:hAnsi="ＭＳ 明朝"/>
          <w:color w:val="000000" w:themeColor="text1"/>
          <w:sz w:val="22"/>
          <w:szCs w:val="22"/>
        </w:rPr>
        <w:t>告示第</w:t>
      </w:r>
      <w:r w:rsidRPr="00CA76ED">
        <w:rPr>
          <w:rFonts w:hAnsi="ＭＳ 明朝" w:hint="eastAsia"/>
          <w:color w:val="000000" w:themeColor="text1"/>
          <w:sz w:val="22"/>
          <w:szCs w:val="22"/>
        </w:rPr>
        <w:t>27</w:t>
      </w:r>
      <w:r w:rsidRPr="00CA76ED">
        <w:rPr>
          <w:rFonts w:hAnsi="ＭＳ 明朝"/>
          <w:color w:val="000000" w:themeColor="text1"/>
          <w:sz w:val="22"/>
          <w:szCs w:val="22"/>
        </w:rPr>
        <w:t>号</w:t>
      </w:r>
    </w:p>
    <w:p w:rsidR="000760E2" w:rsidRPr="00CA76ED" w:rsidRDefault="000760E2" w:rsidP="000760E2">
      <w:pPr>
        <w:wordWrap/>
        <w:adjustRightInd w:val="0"/>
        <w:spacing w:line="296" w:lineRule="atLeast"/>
        <w:jc w:val="right"/>
        <w:rPr>
          <w:rFonts w:hAnsi="ＭＳ 明朝"/>
          <w:color w:val="000000" w:themeColor="text1"/>
          <w:sz w:val="22"/>
          <w:szCs w:val="22"/>
        </w:rPr>
      </w:pPr>
    </w:p>
    <w:p w:rsidR="000760E2" w:rsidRPr="00CA76ED" w:rsidRDefault="000760E2" w:rsidP="000760E2">
      <w:pPr>
        <w:adjustRightInd w:val="0"/>
        <w:spacing w:line="296" w:lineRule="atLeast"/>
        <w:jc w:val="right"/>
        <w:rPr>
          <w:rFonts w:hAnsi="ＭＳ 明朝"/>
          <w:color w:val="000000" w:themeColor="text1"/>
          <w:sz w:val="22"/>
          <w:szCs w:val="22"/>
        </w:rPr>
      </w:pPr>
      <w:r w:rsidRPr="00CA76ED">
        <w:rPr>
          <w:rFonts w:hAnsi="ＭＳ 明朝" w:hint="eastAsia"/>
          <w:color w:val="000000" w:themeColor="text1"/>
          <w:sz w:val="22"/>
          <w:szCs w:val="22"/>
        </w:rPr>
        <w:t>改正　令和３年３月31日告示第84号</w:t>
      </w:r>
    </w:p>
    <w:p w:rsidR="000760E2" w:rsidRPr="00CA76ED" w:rsidRDefault="000760E2" w:rsidP="000760E2">
      <w:pPr>
        <w:wordWrap/>
        <w:autoSpaceDE/>
        <w:autoSpaceDN/>
        <w:rPr>
          <w:rFonts w:hAnsi="ＭＳ 明朝"/>
          <w:color w:val="000000" w:themeColor="text1"/>
          <w:sz w:val="22"/>
          <w:szCs w:val="22"/>
        </w:rPr>
      </w:pP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1" w:name="JUMP_JYO_1_0_0"/>
      <w:r w:rsidRPr="00CA76ED">
        <w:rPr>
          <w:rFonts w:hAnsi="ＭＳ 明朝"/>
          <w:color w:val="000000" w:themeColor="text1"/>
          <w:sz w:val="22"/>
          <w:szCs w:val="22"/>
        </w:rPr>
        <w:t>（趣旨）</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2" w:name="JUMP_KOU_1_0"/>
      <w:bookmarkStart w:id="3" w:name="JUMP_SEQ_7"/>
      <w:bookmarkEnd w:id="1"/>
      <w:bookmarkEnd w:id="2"/>
      <w:bookmarkEnd w:id="3"/>
      <w:r w:rsidRPr="00CA76ED">
        <w:rPr>
          <w:rFonts w:hAnsi="ＭＳ 明朝"/>
          <w:color w:val="000000" w:themeColor="text1"/>
          <w:sz w:val="22"/>
          <w:szCs w:val="22"/>
        </w:rPr>
        <w:t>第１条</w:t>
      </w:r>
      <w:r w:rsidRPr="00CA76ED">
        <w:rPr>
          <w:rFonts w:hAnsi="ＭＳ 明朝" w:hint="eastAsia"/>
          <w:color w:val="000000" w:themeColor="text1"/>
          <w:sz w:val="22"/>
          <w:szCs w:val="22"/>
        </w:rPr>
        <w:t xml:space="preserve">　</w:t>
      </w:r>
      <w:r w:rsidRPr="00CA76ED">
        <w:rPr>
          <w:rFonts w:hAnsi="ＭＳ 明朝"/>
          <w:color w:val="000000" w:themeColor="text1"/>
          <w:sz w:val="22"/>
          <w:szCs w:val="22"/>
        </w:rPr>
        <w:t>この要綱は、</w:t>
      </w:r>
      <w:r w:rsidRPr="00CA76ED">
        <w:rPr>
          <w:rFonts w:hAnsi="ＭＳ 明朝" w:hint="eastAsia"/>
          <w:color w:val="000000" w:themeColor="text1"/>
          <w:sz w:val="22"/>
          <w:szCs w:val="22"/>
        </w:rPr>
        <w:t>淡路市</w:t>
      </w:r>
      <w:r w:rsidRPr="00CA76ED">
        <w:rPr>
          <w:rFonts w:hAnsi="ＭＳ 明朝"/>
          <w:color w:val="000000" w:themeColor="text1"/>
          <w:sz w:val="22"/>
          <w:szCs w:val="22"/>
        </w:rPr>
        <w:t>における空き家の有効活用を通じて、都市住民等との交流の拡大及び移住・定住を促進させ、地域の活性化を図るため、</w:t>
      </w:r>
      <w:r w:rsidRPr="00CA76ED">
        <w:rPr>
          <w:rFonts w:hAnsi="ＭＳ 明朝" w:hint="eastAsia"/>
          <w:color w:val="000000" w:themeColor="text1"/>
          <w:sz w:val="22"/>
          <w:szCs w:val="22"/>
        </w:rPr>
        <w:t>淡路市</w:t>
      </w:r>
      <w:r w:rsidRPr="00CA76ED">
        <w:rPr>
          <w:rFonts w:hAnsi="ＭＳ 明朝"/>
          <w:color w:val="000000" w:themeColor="text1"/>
          <w:sz w:val="22"/>
          <w:szCs w:val="22"/>
        </w:rPr>
        <w:t>空き家バンク（以下「空き家バンク」という。）</w:t>
      </w:r>
      <w:r w:rsidRPr="00CA76ED">
        <w:rPr>
          <w:rFonts w:hAnsi="ＭＳ 明朝" w:hint="eastAsia"/>
          <w:color w:val="000000" w:themeColor="text1"/>
          <w:sz w:val="22"/>
          <w:szCs w:val="22"/>
        </w:rPr>
        <w:t>の設置</w:t>
      </w:r>
      <w:r w:rsidRPr="00CA76ED">
        <w:rPr>
          <w:rFonts w:hAnsi="ＭＳ 明朝"/>
          <w:color w:val="000000" w:themeColor="text1"/>
          <w:sz w:val="22"/>
          <w:szCs w:val="22"/>
        </w:rPr>
        <w:t>に</w:t>
      </w:r>
      <w:r w:rsidRPr="00CA76ED">
        <w:rPr>
          <w:rFonts w:hAnsi="ＭＳ 明朝" w:hint="eastAsia"/>
          <w:color w:val="000000" w:themeColor="text1"/>
          <w:sz w:val="22"/>
          <w:szCs w:val="22"/>
        </w:rPr>
        <w:t>関し</w:t>
      </w:r>
      <w:r w:rsidRPr="00CA76ED">
        <w:rPr>
          <w:rFonts w:hAnsi="ＭＳ 明朝"/>
          <w:color w:val="000000" w:themeColor="text1"/>
          <w:sz w:val="22"/>
          <w:szCs w:val="22"/>
        </w:rPr>
        <w:t>必要な事項を定めるものとする。</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4" w:name="JUMP_SEQ_8"/>
      <w:bookmarkStart w:id="5" w:name="MOKUJI_5"/>
      <w:bookmarkStart w:id="6" w:name="JUMP_JYO_2_0_0"/>
      <w:bookmarkEnd w:id="4"/>
      <w:bookmarkEnd w:id="5"/>
      <w:r w:rsidRPr="00CA76ED">
        <w:rPr>
          <w:rFonts w:hAnsi="ＭＳ 明朝"/>
          <w:color w:val="000000" w:themeColor="text1"/>
          <w:sz w:val="22"/>
          <w:szCs w:val="22"/>
        </w:rPr>
        <w:t>（定義）</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7" w:name="JUMP_SEQ_9"/>
      <w:bookmarkEnd w:id="7"/>
      <w:r w:rsidRPr="00CA76ED">
        <w:rPr>
          <w:rFonts w:hAnsi="ＭＳ 明朝"/>
          <w:color w:val="000000" w:themeColor="text1"/>
          <w:sz w:val="22"/>
          <w:szCs w:val="22"/>
        </w:rPr>
        <w:t>第２条　この要綱において、次の各号に掲げる用語の意義は、それぞれ当該各号に定めるところによる。</w:t>
      </w:r>
    </w:p>
    <w:p w:rsidR="000760E2" w:rsidRPr="00CA76ED" w:rsidRDefault="000760E2" w:rsidP="000760E2">
      <w:pPr>
        <w:wordWrap/>
        <w:adjustRightInd w:val="0"/>
        <w:spacing w:line="296" w:lineRule="atLeast"/>
        <w:ind w:leftChars="100" w:left="460" w:hangingChars="100" w:hanging="220"/>
        <w:jc w:val="left"/>
        <w:rPr>
          <w:rFonts w:hAnsi="ＭＳ 明朝"/>
          <w:color w:val="000000" w:themeColor="text1"/>
          <w:sz w:val="22"/>
          <w:szCs w:val="22"/>
        </w:rPr>
      </w:pPr>
      <w:bookmarkStart w:id="8" w:name="JUMP_GOU_1_0_0"/>
      <w:bookmarkStart w:id="9" w:name="JUMP_SEQ_10"/>
      <w:bookmarkStart w:id="10" w:name="MOKUJI_6"/>
      <w:bookmarkEnd w:id="8"/>
      <w:bookmarkEnd w:id="9"/>
      <w:bookmarkEnd w:id="10"/>
      <w:r w:rsidRPr="00CA76ED">
        <w:rPr>
          <w:rFonts w:hAnsi="ＭＳ 明朝"/>
          <w:color w:val="000000" w:themeColor="text1"/>
          <w:sz w:val="22"/>
          <w:szCs w:val="22"/>
        </w:rPr>
        <w:t>(１)　空き家　個人が居住を目的として建築し</w:t>
      </w:r>
      <w:r w:rsidRPr="00CA76ED">
        <w:rPr>
          <w:rFonts w:hAnsi="ＭＳ 明朝" w:hint="eastAsia"/>
          <w:color w:val="000000" w:themeColor="text1"/>
          <w:sz w:val="22"/>
          <w:szCs w:val="22"/>
        </w:rPr>
        <w:t>たもので</w:t>
      </w:r>
      <w:r w:rsidRPr="00CA76ED">
        <w:rPr>
          <w:rFonts w:hAnsi="ＭＳ 明朝"/>
          <w:color w:val="000000" w:themeColor="text1"/>
          <w:sz w:val="22"/>
          <w:szCs w:val="22"/>
        </w:rPr>
        <w:t>、かつ生活する上で最低限必要となる生活機能を有し、現に居住していない（近く居住しなくなる予定のものを含む。）市内に存在する住宅をいう。ただし、賃貸、分譲等を目的とする住宅を除く。</w:t>
      </w:r>
    </w:p>
    <w:p w:rsidR="000760E2" w:rsidRPr="00CA76ED" w:rsidRDefault="000760E2" w:rsidP="000760E2">
      <w:pPr>
        <w:wordWrap/>
        <w:adjustRightInd w:val="0"/>
        <w:spacing w:line="296" w:lineRule="atLeast"/>
        <w:ind w:leftChars="100" w:left="460" w:hangingChars="100" w:hanging="220"/>
        <w:jc w:val="left"/>
        <w:rPr>
          <w:rFonts w:hAnsi="ＭＳ 明朝"/>
          <w:color w:val="000000" w:themeColor="text1"/>
          <w:sz w:val="22"/>
          <w:szCs w:val="22"/>
        </w:rPr>
      </w:pPr>
      <w:bookmarkStart w:id="11" w:name="JUMP_GOU_2_0_0"/>
      <w:bookmarkStart w:id="12" w:name="JUMP_SEQ_11"/>
      <w:bookmarkStart w:id="13" w:name="MOKUJI_7"/>
      <w:bookmarkEnd w:id="11"/>
      <w:bookmarkEnd w:id="12"/>
      <w:bookmarkEnd w:id="13"/>
      <w:r w:rsidRPr="00CA76ED">
        <w:rPr>
          <w:rFonts w:hAnsi="ＭＳ 明朝"/>
          <w:color w:val="000000" w:themeColor="text1"/>
          <w:sz w:val="22"/>
          <w:szCs w:val="22"/>
        </w:rPr>
        <w:t>(２)　所有者　空き家に係る所有権を有し、空き家の売却又は賃貸等を行うことができる者であって、</w:t>
      </w:r>
      <w:r w:rsidRPr="00CA76ED">
        <w:rPr>
          <w:rFonts w:hAnsi="ＭＳ 明朝" w:hint="eastAsia"/>
          <w:color w:val="000000" w:themeColor="text1"/>
          <w:sz w:val="22"/>
          <w:szCs w:val="22"/>
        </w:rPr>
        <w:t>権利者</w:t>
      </w:r>
      <w:r w:rsidRPr="00CA76ED">
        <w:rPr>
          <w:rFonts w:hAnsi="ＭＳ 明朝"/>
          <w:color w:val="000000" w:themeColor="text1"/>
          <w:sz w:val="22"/>
          <w:szCs w:val="22"/>
        </w:rPr>
        <w:t>として登記されている者をいう。</w:t>
      </w:r>
    </w:p>
    <w:p w:rsidR="000760E2" w:rsidRPr="00CA76ED" w:rsidRDefault="000760E2" w:rsidP="000760E2">
      <w:pPr>
        <w:wordWrap/>
        <w:adjustRightInd w:val="0"/>
        <w:spacing w:line="296" w:lineRule="atLeast"/>
        <w:ind w:leftChars="100" w:left="460" w:hangingChars="100" w:hanging="220"/>
        <w:jc w:val="left"/>
        <w:rPr>
          <w:rFonts w:hAnsi="ＭＳ 明朝"/>
          <w:color w:val="000000" w:themeColor="text1"/>
          <w:sz w:val="22"/>
          <w:szCs w:val="22"/>
        </w:rPr>
      </w:pPr>
      <w:bookmarkStart w:id="14" w:name="JUMP_GOU_3_0_0"/>
      <w:bookmarkStart w:id="15" w:name="JUMP_SEQ_12"/>
      <w:bookmarkStart w:id="16" w:name="MOKUJI_8"/>
      <w:bookmarkEnd w:id="14"/>
      <w:bookmarkEnd w:id="15"/>
      <w:bookmarkEnd w:id="16"/>
      <w:r w:rsidRPr="00CA76ED">
        <w:rPr>
          <w:rFonts w:hAnsi="ＭＳ 明朝"/>
          <w:color w:val="000000" w:themeColor="text1"/>
          <w:sz w:val="22"/>
          <w:szCs w:val="22"/>
        </w:rPr>
        <w:t>(３)　空き家バンク　空き家の売却又は賃貸等を希望する所有者から申込みを受けた情報を登録し、市内への移住・定住を目的として空き家の利用を希望する者に対して空き家情報の紹介を行うシステムをいう。</w:t>
      </w:r>
    </w:p>
    <w:p w:rsidR="000760E2" w:rsidRPr="00CA76ED" w:rsidRDefault="000760E2" w:rsidP="000760E2">
      <w:pPr>
        <w:wordWrap/>
        <w:adjustRightInd w:val="0"/>
        <w:spacing w:line="296" w:lineRule="atLeast"/>
        <w:ind w:leftChars="100" w:left="460" w:hangingChars="100" w:hanging="220"/>
        <w:jc w:val="left"/>
        <w:rPr>
          <w:rFonts w:hAnsi="ＭＳ 明朝"/>
          <w:color w:val="000000" w:themeColor="text1"/>
          <w:sz w:val="22"/>
          <w:szCs w:val="22"/>
        </w:rPr>
      </w:pPr>
      <w:bookmarkStart w:id="17" w:name="JUMP_GOU_4_0_0"/>
      <w:bookmarkStart w:id="18" w:name="JUMP_SEQ_13"/>
      <w:bookmarkStart w:id="19" w:name="MOKUJI_9"/>
      <w:bookmarkEnd w:id="17"/>
      <w:bookmarkEnd w:id="18"/>
      <w:bookmarkEnd w:id="19"/>
      <w:r w:rsidRPr="00CA76ED">
        <w:rPr>
          <w:rFonts w:hAnsi="ＭＳ 明朝"/>
          <w:color w:val="000000" w:themeColor="text1"/>
          <w:sz w:val="22"/>
          <w:szCs w:val="22"/>
        </w:rPr>
        <w:t>(４)　事前調査　空き家バンクに登録する空き家の内容等を把握するために、空き家に附属する設備、使用状態、位置関係、権利関係等を調査することをいう。</w:t>
      </w:r>
    </w:p>
    <w:p w:rsidR="000760E2" w:rsidRPr="00CA76ED" w:rsidRDefault="000760E2" w:rsidP="000760E2">
      <w:pPr>
        <w:wordWrap/>
        <w:adjustRightInd w:val="0"/>
        <w:spacing w:line="296" w:lineRule="atLeast"/>
        <w:ind w:leftChars="100" w:left="460" w:hangingChars="100" w:hanging="220"/>
        <w:jc w:val="left"/>
        <w:rPr>
          <w:rFonts w:hAnsi="ＭＳ 明朝"/>
          <w:color w:val="000000" w:themeColor="text1"/>
          <w:sz w:val="22"/>
          <w:szCs w:val="22"/>
        </w:rPr>
      </w:pPr>
      <w:bookmarkStart w:id="20" w:name="JUMP_GOU_5_0_0"/>
      <w:bookmarkStart w:id="21" w:name="JUMP_SEQ_14"/>
      <w:bookmarkStart w:id="22" w:name="MOKUJI_10"/>
      <w:bookmarkEnd w:id="6"/>
      <w:bookmarkEnd w:id="20"/>
      <w:bookmarkEnd w:id="21"/>
      <w:bookmarkEnd w:id="22"/>
      <w:r w:rsidRPr="00CA76ED">
        <w:rPr>
          <w:rFonts w:hAnsi="ＭＳ 明朝"/>
          <w:color w:val="000000" w:themeColor="text1"/>
          <w:sz w:val="22"/>
          <w:szCs w:val="22"/>
        </w:rPr>
        <w:t>(５)　媒介　空き家の売却又は賃貸等を希望し、市長に対し空き家バンクの登録申出を行った者と、当該空き家の利用を希望する申出を行った者との空き家の売買又は賃貸借等の仲介を行うことをいう。</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23" w:name="JUMP_SEQ_15"/>
      <w:bookmarkStart w:id="24" w:name="MOKUJI_11"/>
      <w:bookmarkStart w:id="25" w:name="JUMP_JYO_3_0_0"/>
      <w:bookmarkEnd w:id="23"/>
      <w:bookmarkEnd w:id="24"/>
      <w:r w:rsidRPr="00CA76ED">
        <w:rPr>
          <w:rFonts w:hAnsi="ＭＳ 明朝"/>
          <w:color w:val="000000" w:themeColor="text1"/>
          <w:sz w:val="22"/>
          <w:szCs w:val="22"/>
        </w:rPr>
        <w:t>（空き家バンクの運営に関する協力体制）</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26" w:name="JUMP_SEQ_16"/>
      <w:bookmarkEnd w:id="26"/>
      <w:r w:rsidRPr="00CA76ED">
        <w:rPr>
          <w:rFonts w:hAnsi="ＭＳ 明朝"/>
          <w:color w:val="000000" w:themeColor="text1"/>
          <w:sz w:val="22"/>
          <w:szCs w:val="22"/>
        </w:rPr>
        <w:t>第３条　市長は、空き家バンクの空き家の売買又は賃貸等に関する業務の実施に当たり、宅地建物取引業法</w:t>
      </w:r>
      <w:r w:rsidRPr="00CA76ED">
        <w:rPr>
          <w:rFonts w:hAnsi="ＭＳ 明朝" w:hint="eastAsia"/>
          <w:color w:val="000000" w:themeColor="text1"/>
          <w:sz w:val="22"/>
          <w:szCs w:val="22"/>
        </w:rPr>
        <w:t>（昭和</w:t>
      </w:r>
      <w:r w:rsidRPr="00CA76ED">
        <w:rPr>
          <w:rFonts w:hAnsi="ＭＳ 明朝"/>
          <w:color w:val="000000" w:themeColor="text1"/>
          <w:sz w:val="22"/>
          <w:szCs w:val="22"/>
        </w:rPr>
        <w:t>27</w:t>
      </w:r>
      <w:r w:rsidRPr="00CA76ED">
        <w:rPr>
          <w:rFonts w:hAnsi="ＭＳ 明朝" w:hint="eastAsia"/>
          <w:color w:val="000000" w:themeColor="text1"/>
          <w:sz w:val="22"/>
          <w:szCs w:val="22"/>
        </w:rPr>
        <w:t>年法律第</w:t>
      </w:r>
      <w:r w:rsidRPr="00CA76ED">
        <w:rPr>
          <w:rFonts w:hAnsi="ＭＳ 明朝"/>
          <w:color w:val="000000" w:themeColor="text1"/>
          <w:sz w:val="22"/>
          <w:szCs w:val="22"/>
        </w:rPr>
        <w:t>176</w:t>
      </w:r>
      <w:r w:rsidRPr="00CA76ED">
        <w:rPr>
          <w:rFonts w:hAnsi="ＭＳ 明朝" w:hint="eastAsia"/>
          <w:color w:val="000000" w:themeColor="text1"/>
          <w:sz w:val="22"/>
          <w:szCs w:val="22"/>
        </w:rPr>
        <w:t>号）第</w:t>
      </w:r>
      <w:r w:rsidRPr="00CA76ED">
        <w:rPr>
          <w:rFonts w:hAnsi="ＭＳ 明朝"/>
          <w:color w:val="000000" w:themeColor="text1"/>
          <w:sz w:val="22"/>
          <w:szCs w:val="22"/>
        </w:rPr>
        <w:t>74</w:t>
      </w:r>
      <w:r w:rsidRPr="00CA76ED">
        <w:rPr>
          <w:rFonts w:hAnsi="ＭＳ 明朝" w:hint="eastAsia"/>
          <w:color w:val="000000" w:themeColor="text1"/>
          <w:sz w:val="22"/>
          <w:szCs w:val="22"/>
        </w:rPr>
        <w:t>条</w:t>
      </w:r>
      <w:r w:rsidRPr="00CA76ED">
        <w:rPr>
          <w:rFonts w:hAnsi="ＭＳ 明朝"/>
          <w:color w:val="000000" w:themeColor="text1"/>
          <w:sz w:val="22"/>
          <w:szCs w:val="22"/>
        </w:rPr>
        <w:t>の規定による宅地建物取引業協会又は宅地建物取引業協会連合会と空き家バンクの運営に関する協定を締結し、当該協定を締結した事業者（以下「協定締結事業者」という。）に空き家の事前調査及び媒介を行わせるものとする。</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27" w:name="JUMP_KOU_2_0"/>
      <w:bookmarkStart w:id="28" w:name="JUMP_SEQ_17"/>
      <w:bookmarkStart w:id="29" w:name="MOKUJI_12"/>
      <w:bookmarkEnd w:id="27"/>
      <w:bookmarkEnd w:id="28"/>
      <w:bookmarkEnd w:id="29"/>
      <w:r w:rsidRPr="00CA76ED">
        <w:rPr>
          <w:rFonts w:hAnsi="ＭＳ 明朝"/>
          <w:color w:val="000000" w:themeColor="text1"/>
          <w:sz w:val="22"/>
          <w:szCs w:val="22"/>
        </w:rPr>
        <w:t>２　前項に定めるもののほか、市長は、宅地建物取引業の適正な運営の確保及び健全な発達を図ることを目的として民法</w:t>
      </w:r>
      <w:r w:rsidRPr="00CA76ED">
        <w:rPr>
          <w:rFonts w:hAnsi="ＭＳ 明朝" w:hint="eastAsia"/>
          <w:color w:val="000000" w:themeColor="text1"/>
          <w:sz w:val="22"/>
          <w:szCs w:val="22"/>
        </w:rPr>
        <w:t>（明治</w:t>
      </w:r>
      <w:r w:rsidRPr="00CA76ED">
        <w:rPr>
          <w:rFonts w:hAnsi="ＭＳ 明朝"/>
          <w:color w:val="000000" w:themeColor="text1"/>
          <w:sz w:val="22"/>
          <w:szCs w:val="22"/>
        </w:rPr>
        <w:t>29年法律第89</w:t>
      </w:r>
      <w:r w:rsidRPr="00CA76ED">
        <w:rPr>
          <w:rFonts w:hAnsi="ＭＳ 明朝" w:hint="eastAsia"/>
          <w:color w:val="000000" w:themeColor="text1"/>
          <w:sz w:val="22"/>
          <w:szCs w:val="22"/>
        </w:rPr>
        <w:t>号）の</w:t>
      </w:r>
      <w:r w:rsidRPr="00CA76ED">
        <w:rPr>
          <w:rFonts w:hAnsi="ＭＳ 明朝"/>
          <w:color w:val="000000" w:themeColor="text1"/>
          <w:sz w:val="22"/>
          <w:szCs w:val="22"/>
        </w:rPr>
        <w:t>規定に基づき設立された法人であって、市長が特に</w:t>
      </w:r>
      <w:r w:rsidRPr="00CA76ED">
        <w:rPr>
          <w:rFonts w:hAnsi="ＭＳ 明朝" w:hint="eastAsia"/>
          <w:color w:val="000000" w:themeColor="text1"/>
          <w:sz w:val="22"/>
          <w:szCs w:val="22"/>
        </w:rPr>
        <w:t>認める</w:t>
      </w:r>
      <w:r w:rsidRPr="00CA76ED">
        <w:rPr>
          <w:rFonts w:hAnsi="ＭＳ 明朝"/>
          <w:color w:val="000000" w:themeColor="text1"/>
          <w:sz w:val="22"/>
          <w:szCs w:val="22"/>
        </w:rPr>
        <w:t>ものと前項の協定を締結し、空き家の事前調</w:t>
      </w:r>
      <w:r w:rsidRPr="00CA76ED">
        <w:rPr>
          <w:rFonts w:hAnsi="ＭＳ 明朝"/>
          <w:color w:val="000000" w:themeColor="text1"/>
          <w:sz w:val="22"/>
          <w:szCs w:val="22"/>
        </w:rPr>
        <w:lastRenderedPageBreak/>
        <w:t>査及び媒介を行わせることができるものとする。</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30" w:name="JUMP_KOU_3_0"/>
      <w:bookmarkStart w:id="31" w:name="JUMP_SEQ_18"/>
      <w:bookmarkStart w:id="32" w:name="MOKUJI_13"/>
      <w:bookmarkEnd w:id="25"/>
      <w:bookmarkEnd w:id="30"/>
      <w:bookmarkEnd w:id="31"/>
      <w:bookmarkEnd w:id="32"/>
      <w:r w:rsidRPr="00CA76ED">
        <w:rPr>
          <w:rFonts w:hAnsi="ＭＳ 明朝"/>
          <w:color w:val="000000" w:themeColor="text1"/>
          <w:sz w:val="22"/>
          <w:szCs w:val="22"/>
        </w:rPr>
        <w:t>３　市長</w:t>
      </w:r>
      <w:r w:rsidRPr="00CA76ED">
        <w:rPr>
          <w:rFonts w:hAnsi="ＭＳ 明朝" w:hint="eastAsia"/>
          <w:color w:val="000000" w:themeColor="text1"/>
          <w:sz w:val="22"/>
          <w:szCs w:val="22"/>
        </w:rPr>
        <w:t>及び</w:t>
      </w:r>
      <w:r w:rsidRPr="00CA76ED">
        <w:rPr>
          <w:rFonts w:hAnsi="ＭＳ 明朝"/>
          <w:color w:val="000000" w:themeColor="text1"/>
          <w:sz w:val="22"/>
          <w:szCs w:val="22"/>
        </w:rPr>
        <w:t>協定締結事業者は、双方の業務を通じて、空き家バンクの安全性を担保し、効果的かつ効率的な運営に努めるよう、互いに協力しなければならない。</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33" w:name="JUMP_SEQ_19"/>
      <w:bookmarkStart w:id="34" w:name="MOKUJI_14"/>
      <w:bookmarkStart w:id="35" w:name="JUMP_JYO_4_0_0"/>
      <w:bookmarkEnd w:id="33"/>
      <w:bookmarkEnd w:id="34"/>
      <w:r w:rsidRPr="00CA76ED">
        <w:rPr>
          <w:rFonts w:hAnsi="ＭＳ 明朝"/>
          <w:color w:val="000000" w:themeColor="text1"/>
          <w:sz w:val="22"/>
          <w:szCs w:val="22"/>
        </w:rPr>
        <w:t>（空き家バンクの登録の申込み）</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36" w:name="JUMP_SEQ_20"/>
      <w:bookmarkEnd w:id="35"/>
      <w:bookmarkEnd w:id="36"/>
      <w:r w:rsidRPr="00CA76ED">
        <w:rPr>
          <w:rFonts w:hAnsi="ＭＳ 明朝"/>
          <w:color w:val="000000" w:themeColor="text1"/>
          <w:sz w:val="22"/>
          <w:szCs w:val="22"/>
        </w:rPr>
        <w:t>第４条　空き家の登録を希望する所有者（以下「登録</w:t>
      </w:r>
      <w:r w:rsidRPr="00CA76ED">
        <w:rPr>
          <w:rFonts w:hAnsi="ＭＳ 明朝" w:hint="eastAsia"/>
          <w:color w:val="000000" w:themeColor="text1"/>
          <w:sz w:val="22"/>
          <w:szCs w:val="22"/>
        </w:rPr>
        <w:t>希望</w:t>
      </w:r>
      <w:r w:rsidRPr="00CA76ED">
        <w:rPr>
          <w:rFonts w:hAnsi="ＭＳ 明朝"/>
          <w:color w:val="000000" w:themeColor="text1"/>
          <w:sz w:val="22"/>
          <w:szCs w:val="22"/>
        </w:rPr>
        <w:t>者」という。）は、</w:t>
      </w:r>
      <w:r w:rsidRPr="00CA76ED">
        <w:rPr>
          <w:rFonts w:hAnsi="ＭＳ 明朝" w:hint="eastAsia"/>
          <w:color w:val="000000" w:themeColor="text1"/>
          <w:sz w:val="22"/>
          <w:szCs w:val="22"/>
        </w:rPr>
        <w:t>淡路市</w:t>
      </w:r>
      <w:r w:rsidRPr="00CA76ED">
        <w:rPr>
          <w:rFonts w:hAnsi="ＭＳ 明朝"/>
          <w:color w:val="000000" w:themeColor="text1"/>
          <w:sz w:val="22"/>
          <w:szCs w:val="22"/>
        </w:rPr>
        <w:t>空き家バンク登録申込書兼宣誓書（様式第１号）を市長に提出しなければならない。</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37" w:name="JUMP_SEQ_21"/>
      <w:bookmarkStart w:id="38" w:name="MOKUJI_15"/>
      <w:bookmarkStart w:id="39" w:name="JUMP_JYO_5_0_0"/>
      <w:bookmarkEnd w:id="37"/>
      <w:bookmarkEnd w:id="38"/>
      <w:r w:rsidRPr="00CA76ED">
        <w:rPr>
          <w:rFonts w:hAnsi="ＭＳ 明朝"/>
          <w:color w:val="000000" w:themeColor="text1"/>
          <w:sz w:val="22"/>
          <w:szCs w:val="22"/>
        </w:rPr>
        <w:t>（空き家バンクの事前調査等）</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40" w:name="JUMP_SEQ_22"/>
      <w:bookmarkEnd w:id="40"/>
      <w:r w:rsidRPr="00CA76ED">
        <w:rPr>
          <w:rFonts w:hAnsi="ＭＳ 明朝"/>
          <w:color w:val="000000" w:themeColor="text1"/>
          <w:sz w:val="22"/>
          <w:szCs w:val="22"/>
        </w:rPr>
        <w:t>第５条　市長は、前条の規定による空き家の登録の申込みを受けたときは、その内容を確認し、空き家バンクの登録に係る事前調査を協定締結事業者に行わせるものとする。</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41" w:name="JUMP_SEQ_23"/>
      <w:bookmarkStart w:id="42" w:name="MOKUJI_16"/>
      <w:bookmarkEnd w:id="41"/>
      <w:bookmarkEnd w:id="42"/>
      <w:r w:rsidRPr="00CA76ED">
        <w:rPr>
          <w:rFonts w:hAnsi="ＭＳ 明朝"/>
          <w:color w:val="000000" w:themeColor="text1"/>
          <w:sz w:val="22"/>
          <w:szCs w:val="22"/>
        </w:rPr>
        <w:t>２　登録</w:t>
      </w:r>
      <w:r w:rsidRPr="00CA76ED">
        <w:rPr>
          <w:rFonts w:hAnsi="ＭＳ 明朝" w:hint="eastAsia"/>
          <w:color w:val="000000" w:themeColor="text1"/>
          <w:sz w:val="22"/>
          <w:szCs w:val="22"/>
        </w:rPr>
        <w:t>希望</w:t>
      </w:r>
      <w:r w:rsidRPr="00CA76ED">
        <w:rPr>
          <w:rFonts w:hAnsi="ＭＳ 明朝"/>
          <w:color w:val="000000" w:themeColor="text1"/>
          <w:sz w:val="22"/>
          <w:szCs w:val="22"/>
        </w:rPr>
        <w:t>者は、前項の事前調査に立ち会い、調査内容を確認するものとする。ただし、登録</w:t>
      </w:r>
      <w:r w:rsidRPr="00CA76ED">
        <w:rPr>
          <w:rFonts w:hAnsi="ＭＳ 明朝" w:hint="eastAsia"/>
          <w:color w:val="000000" w:themeColor="text1"/>
          <w:sz w:val="22"/>
          <w:szCs w:val="22"/>
        </w:rPr>
        <w:t>希望</w:t>
      </w:r>
      <w:r w:rsidRPr="00CA76ED">
        <w:rPr>
          <w:rFonts w:hAnsi="ＭＳ 明朝"/>
          <w:color w:val="000000" w:themeColor="text1"/>
          <w:sz w:val="22"/>
          <w:szCs w:val="22"/>
        </w:rPr>
        <w:t>者が立会いを</w:t>
      </w:r>
      <w:r w:rsidRPr="00CA76ED">
        <w:rPr>
          <w:rFonts w:hAnsi="ＭＳ 明朝" w:hint="eastAsia"/>
          <w:color w:val="000000" w:themeColor="text1"/>
          <w:sz w:val="22"/>
          <w:szCs w:val="22"/>
        </w:rPr>
        <w:t>第三者</w:t>
      </w:r>
      <w:r w:rsidRPr="00CA76ED">
        <w:rPr>
          <w:rFonts w:hAnsi="ＭＳ 明朝"/>
          <w:color w:val="000000" w:themeColor="text1"/>
          <w:sz w:val="22"/>
          <w:szCs w:val="22"/>
        </w:rPr>
        <w:t>に委任し、</w:t>
      </w:r>
      <w:r w:rsidRPr="00CA76ED">
        <w:rPr>
          <w:rFonts w:hAnsi="ＭＳ 明朝" w:hint="eastAsia"/>
          <w:color w:val="000000" w:themeColor="text1"/>
          <w:sz w:val="22"/>
          <w:szCs w:val="22"/>
        </w:rPr>
        <w:t>淡路</w:t>
      </w:r>
      <w:r w:rsidRPr="00CA76ED">
        <w:rPr>
          <w:rFonts w:hAnsi="ＭＳ 明朝"/>
          <w:color w:val="000000" w:themeColor="text1"/>
          <w:sz w:val="22"/>
          <w:szCs w:val="22"/>
        </w:rPr>
        <w:t>市空き家バンク事前調査立会委任状（様式第２号）を提出したときは、代理人に立ち会わせることができる。</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43" w:name="JUMP_SEQ_24"/>
      <w:bookmarkStart w:id="44" w:name="MOKUJI_17"/>
      <w:bookmarkEnd w:id="43"/>
      <w:bookmarkEnd w:id="44"/>
      <w:r w:rsidRPr="00CA76ED">
        <w:rPr>
          <w:rFonts w:hAnsi="ＭＳ 明朝"/>
          <w:color w:val="000000" w:themeColor="text1"/>
          <w:sz w:val="22"/>
          <w:szCs w:val="22"/>
        </w:rPr>
        <w:t>３　空き家バンクの登録は、協定締結事業者による事前調査の結果</w:t>
      </w:r>
      <w:r w:rsidRPr="00CA76ED">
        <w:rPr>
          <w:rFonts w:hAnsi="ＭＳ 明朝" w:hint="eastAsia"/>
          <w:color w:val="000000" w:themeColor="text1"/>
          <w:sz w:val="22"/>
          <w:szCs w:val="22"/>
        </w:rPr>
        <w:t>に基づき、当該登録の可否を決定するものとする</w:t>
      </w:r>
      <w:r w:rsidRPr="00CA76ED">
        <w:rPr>
          <w:rFonts w:hAnsi="ＭＳ 明朝"/>
          <w:color w:val="000000" w:themeColor="text1"/>
          <w:sz w:val="22"/>
          <w:szCs w:val="22"/>
        </w:rPr>
        <w:t>。</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45" w:name="JUMP_KOU_4_0"/>
      <w:bookmarkStart w:id="46" w:name="JUMP_SEQ_25"/>
      <w:bookmarkStart w:id="47" w:name="MOKUJI_18"/>
      <w:bookmarkEnd w:id="45"/>
      <w:bookmarkEnd w:id="46"/>
      <w:bookmarkEnd w:id="47"/>
      <w:r w:rsidRPr="00CA76ED">
        <w:rPr>
          <w:rFonts w:hAnsi="ＭＳ 明朝"/>
          <w:color w:val="000000" w:themeColor="text1"/>
          <w:sz w:val="22"/>
          <w:szCs w:val="22"/>
        </w:rPr>
        <w:t>４　市長は、第１項の事前調査の結果により、当該空き家を登録することが適切であると</w:t>
      </w:r>
      <w:r w:rsidRPr="00CA76ED">
        <w:rPr>
          <w:rFonts w:hAnsi="ＭＳ 明朝" w:hint="eastAsia"/>
          <w:color w:val="000000" w:themeColor="text1"/>
          <w:sz w:val="22"/>
          <w:szCs w:val="22"/>
        </w:rPr>
        <w:t>認める</w:t>
      </w:r>
      <w:r w:rsidRPr="00CA76ED">
        <w:rPr>
          <w:rFonts w:hAnsi="ＭＳ 明朝"/>
          <w:color w:val="000000" w:themeColor="text1"/>
          <w:sz w:val="22"/>
          <w:szCs w:val="22"/>
        </w:rPr>
        <w:t>ときは、</w:t>
      </w:r>
      <w:r w:rsidRPr="00CA76ED">
        <w:rPr>
          <w:rFonts w:hAnsi="ＭＳ 明朝" w:hint="eastAsia"/>
          <w:color w:val="000000" w:themeColor="text1"/>
          <w:sz w:val="22"/>
          <w:szCs w:val="22"/>
        </w:rPr>
        <w:t>淡路市</w:t>
      </w:r>
      <w:r w:rsidRPr="00CA76ED">
        <w:rPr>
          <w:rFonts w:hAnsi="ＭＳ 明朝"/>
          <w:color w:val="000000" w:themeColor="text1"/>
          <w:sz w:val="22"/>
          <w:szCs w:val="22"/>
        </w:rPr>
        <w:t>空き家バンク登録決定通知書（様式第３号）により登録</w:t>
      </w:r>
      <w:r w:rsidRPr="00CA76ED">
        <w:rPr>
          <w:rFonts w:hAnsi="ＭＳ 明朝" w:hint="eastAsia"/>
          <w:color w:val="000000" w:themeColor="text1"/>
          <w:sz w:val="22"/>
          <w:szCs w:val="22"/>
        </w:rPr>
        <w:t>希望</w:t>
      </w:r>
      <w:r w:rsidRPr="00CA76ED">
        <w:rPr>
          <w:rFonts w:hAnsi="ＭＳ 明朝"/>
          <w:color w:val="000000" w:themeColor="text1"/>
          <w:sz w:val="22"/>
          <w:szCs w:val="22"/>
        </w:rPr>
        <w:t>者に通知しなければならない。</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48" w:name="JUMP_KOU_5_0"/>
      <w:bookmarkStart w:id="49" w:name="JUMP_SEQ_26"/>
      <w:bookmarkStart w:id="50" w:name="MOKUJI_19"/>
      <w:bookmarkEnd w:id="48"/>
      <w:bookmarkEnd w:id="49"/>
      <w:bookmarkEnd w:id="50"/>
      <w:r w:rsidRPr="00CA76ED">
        <w:rPr>
          <w:rFonts w:hAnsi="ＭＳ 明朝"/>
          <w:color w:val="000000" w:themeColor="text1"/>
          <w:sz w:val="22"/>
          <w:szCs w:val="22"/>
        </w:rPr>
        <w:t>５　市長は、第１項の事前調査の結果により、当該空き家を登録することが不適切であると</w:t>
      </w:r>
      <w:r w:rsidRPr="00CA76ED">
        <w:rPr>
          <w:rFonts w:hAnsi="ＭＳ 明朝" w:hint="eastAsia"/>
          <w:color w:val="000000" w:themeColor="text1"/>
          <w:sz w:val="22"/>
          <w:szCs w:val="22"/>
        </w:rPr>
        <w:t>認める</w:t>
      </w:r>
      <w:r w:rsidRPr="00CA76ED">
        <w:rPr>
          <w:rFonts w:hAnsi="ＭＳ 明朝"/>
          <w:color w:val="000000" w:themeColor="text1"/>
          <w:sz w:val="22"/>
          <w:szCs w:val="22"/>
        </w:rPr>
        <w:t>ときは、</w:t>
      </w:r>
      <w:r w:rsidRPr="00CA76ED">
        <w:rPr>
          <w:rFonts w:hAnsi="ＭＳ 明朝" w:hint="eastAsia"/>
          <w:color w:val="000000" w:themeColor="text1"/>
          <w:sz w:val="22"/>
          <w:szCs w:val="22"/>
        </w:rPr>
        <w:t>淡路</w:t>
      </w:r>
      <w:r w:rsidRPr="00CA76ED">
        <w:rPr>
          <w:rFonts w:hAnsi="ＭＳ 明朝"/>
          <w:color w:val="000000" w:themeColor="text1"/>
          <w:sz w:val="22"/>
          <w:szCs w:val="22"/>
        </w:rPr>
        <w:t>市空き家バンク登録却下通知書（様式第４号）により登録</w:t>
      </w:r>
      <w:r w:rsidRPr="00CA76ED">
        <w:rPr>
          <w:rFonts w:hAnsi="ＭＳ 明朝" w:hint="eastAsia"/>
          <w:color w:val="000000" w:themeColor="text1"/>
          <w:sz w:val="22"/>
          <w:szCs w:val="22"/>
        </w:rPr>
        <w:t>希望</w:t>
      </w:r>
      <w:r w:rsidRPr="00CA76ED">
        <w:rPr>
          <w:rFonts w:hAnsi="ＭＳ 明朝"/>
          <w:color w:val="000000" w:themeColor="text1"/>
          <w:sz w:val="22"/>
          <w:szCs w:val="22"/>
        </w:rPr>
        <w:t>者に通知しなければならない。</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51" w:name="JUMP_KOU_6_0"/>
      <w:bookmarkStart w:id="52" w:name="JUMP_SEQ_27"/>
      <w:bookmarkStart w:id="53" w:name="MOKUJI_20"/>
      <w:bookmarkEnd w:id="51"/>
      <w:bookmarkEnd w:id="52"/>
      <w:bookmarkEnd w:id="53"/>
      <w:r w:rsidRPr="00CA76ED">
        <w:rPr>
          <w:rFonts w:hAnsi="ＭＳ 明朝"/>
          <w:color w:val="000000" w:themeColor="text1"/>
          <w:sz w:val="22"/>
          <w:szCs w:val="22"/>
        </w:rPr>
        <w:t>６　市長は、第４項の規定による通知後、空き家の登録を行い、</w:t>
      </w:r>
      <w:r w:rsidRPr="00CA76ED">
        <w:rPr>
          <w:rFonts w:hAnsi="ＭＳ 明朝" w:hint="eastAsia"/>
          <w:color w:val="000000" w:themeColor="text1"/>
          <w:sz w:val="22"/>
          <w:szCs w:val="22"/>
        </w:rPr>
        <w:t>淡路市</w:t>
      </w:r>
      <w:r w:rsidRPr="00CA76ED">
        <w:rPr>
          <w:rFonts w:hAnsi="ＭＳ 明朝"/>
          <w:color w:val="000000" w:themeColor="text1"/>
          <w:sz w:val="22"/>
          <w:szCs w:val="22"/>
        </w:rPr>
        <w:t>空き家バンク登録完了通知書（様式第５号）により登録</w:t>
      </w:r>
      <w:r w:rsidRPr="00CA76ED">
        <w:rPr>
          <w:rFonts w:hAnsi="ＭＳ 明朝" w:hint="eastAsia"/>
          <w:color w:val="000000" w:themeColor="text1"/>
          <w:sz w:val="22"/>
          <w:szCs w:val="22"/>
        </w:rPr>
        <w:t>希望</w:t>
      </w:r>
      <w:r w:rsidRPr="00CA76ED">
        <w:rPr>
          <w:rFonts w:hAnsi="ＭＳ 明朝"/>
          <w:color w:val="000000" w:themeColor="text1"/>
          <w:sz w:val="22"/>
          <w:szCs w:val="22"/>
        </w:rPr>
        <w:t>者に通知しなければならない。</w:t>
      </w:r>
    </w:p>
    <w:p w:rsidR="000760E2" w:rsidRPr="00CA76ED" w:rsidRDefault="000760E2" w:rsidP="000760E2">
      <w:pPr>
        <w:wordWrap/>
        <w:adjustRightInd w:val="0"/>
        <w:spacing w:line="296" w:lineRule="atLeast"/>
        <w:jc w:val="left"/>
        <w:rPr>
          <w:rFonts w:hAnsi="ＭＳ 明朝"/>
          <w:color w:val="000000" w:themeColor="text1"/>
          <w:sz w:val="22"/>
          <w:szCs w:val="22"/>
        </w:rPr>
      </w:pPr>
      <w:bookmarkStart w:id="54" w:name="JUMP_KOU_7_0"/>
      <w:bookmarkStart w:id="55" w:name="JUMP_SEQ_28"/>
      <w:bookmarkStart w:id="56" w:name="MOKUJI_21"/>
      <w:bookmarkEnd w:id="39"/>
      <w:bookmarkEnd w:id="54"/>
      <w:bookmarkEnd w:id="55"/>
      <w:bookmarkEnd w:id="56"/>
      <w:r w:rsidRPr="00CA76ED">
        <w:rPr>
          <w:rFonts w:hAnsi="ＭＳ 明朝"/>
          <w:color w:val="000000" w:themeColor="text1"/>
          <w:sz w:val="22"/>
          <w:szCs w:val="22"/>
        </w:rPr>
        <w:t>７　空き家バンクの登録有効期間は、第４項の規定による通知の日から３年間と</w:t>
      </w:r>
      <w:r w:rsidRPr="00CA76ED">
        <w:rPr>
          <w:rFonts w:hAnsi="ＭＳ 明朝" w:hint="eastAsia"/>
          <w:color w:val="000000" w:themeColor="text1"/>
          <w:sz w:val="22"/>
          <w:szCs w:val="22"/>
        </w:rPr>
        <w:t>する。</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57" w:name="JUMP_SEQ_29"/>
      <w:bookmarkStart w:id="58" w:name="MOKUJI_22"/>
      <w:bookmarkStart w:id="59" w:name="JUMP_JYO_6_0_0"/>
      <w:bookmarkEnd w:id="57"/>
      <w:bookmarkEnd w:id="58"/>
      <w:r w:rsidRPr="00CA76ED">
        <w:rPr>
          <w:rFonts w:hAnsi="ＭＳ 明朝"/>
          <w:color w:val="000000" w:themeColor="text1"/>
          <w:sz w:val="22"/>
          <w:szCs w:val="22"/>
        </w:rPr>
        <w:t>（空き家バンクの登録事項の変更）</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60" w:name="JUMP_SEQ_30"/>
      <w:bookmarkEnd w:id="60"/>
      <w:r w:rsidRPr="00CA76ED">
        <w:rPr>
          <w:rFonts w:hAnsi="ＭＳ 明朝"/>
          <w:color w:val="000000" w:themeColor="text1"/>
          <w:sz w:val="22"/>
          <w:szCs w:val="22"/>
        </w:rPr>
        <w:t>第６条　前条第６項の規定による通知を受けた</w:t>
      </w:r>
      <w:r w:rsidRPr="00CA76ED">
        <w:rPr>
          <w:rFonts w:hAnsi="ＭＳ 明朝" w:hint="eastAsia"/>
          <w:color w:val="000000" w:themeColor="text1"/>
          <w:sz w:val="22"/>
          <w:szCs w:val="22"/>
        </w:rPr>
        <w:t>者（以下「</w:t>
      </w:r>
      <w:r w:rsidRPr="00CA76ED">
        <w:rPr>
          <w:rFonts w:hAnsi="ＭＳ 明朝"/>
          <w:color w:val="000000" w:themeColor="text1"/>
          <w:sz w:val="22"/>
          <w:szCs w:val="22"/>
        </w:rPr>
        <w:t>登録者</w:t>
      </w:r>
      <w:r w:rsidRPr="00CA76ED">
        <w:rPr>
          <w:rFonts w:hAnsi="ＭＳ 明朝" w:hint="eastAsia"/>
          <w:color w:val="000000" w:themeColor="text1"/>
          <w:sz w:val="22"/>
          <w:szCs w:val="22"/>
        </w:rPr>
        <w:t>」という。）</w:t>
      </w:r>
      <w:r w:rsidRPr="00CA76ED">
        <w:rPr>
          <w:rFonts w:hAnsi="ＭＳ 明朝"/>
          <w:color w:val="000000" w:themeColor="text1"/>
          <w:sz w:val="22"/>
          <w:szCs w:val="22"/>
        </w:rPr>
        <w:t>が、登録内容を変更しようとするときは、</w:t>
      </w:r>
      <w:r w:rsidRPr="00CA76ED">
        <w:rPr>
          <w:rFonts w:hAnsi="ＭＳ 明朝" w:hint="eastAsia"/>
          <w:color w:val="000000" w:themeColor="text1"/>
          <w:sz w:val="22"/>
          <w:szCs w:val="22"/>
        </w:rPr>
        <w:t>淡路</w:t>
      </w:r>
      <w:r w:rsidRPr="00CA76ED">
        <w:rPr>
          <w:rFonts w:hAnsi="ＭＳ 明朝"/>
          <w:color w:val="000000" w:themeColor="text1"/>
          <w:sz w:val="22"/>
          <w:szCs w:val="22"/>
        </w:rPr>
        <w:t>市空き家バンク登録変更届出書（様式第６号）を市長に提出しなければならない。</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61" w:name="JUMP_SEQ_31"/>
      <w:bookmarkStart w:id="62" w:name="MOKUJI_23"/>
      <w:bookmarkEnd w:id="61"/>
      <w:bookmarkEnd w:id="62"/>
      <w:r w:rsidRPr="00CA76ED">
        <w:rPr>
          <w:rFonts w:hAnsi="ＭＳ 明朝"/>
          <w:color w:val="000000" w:themeColor="text1"/>
          <w:sz w:val="22"/>
          <w:szCs w:val="22"/>
        </w:rPr>
        <w:t>２　市長は、登録者から前項の規定による届出があったときは、内容を確認の上、速やかに登録内容の変更を行い、</w:t>
      </w:r>
      <w:r w:rsidRPr="00CA76ED">
        <w:rPr>
          <w:rFonts w:hAnsi="ＭＳ 明朝" w:hint="eastAsia"/>
          <w:color w:val="000000" w:themeColor="text1"/>
          <w:sz w:val="22"/>
          <w:szCs w:val="22"/>
        </w:rPr>
        <w:t>淡路</w:t>
      </w:r>
      <w:r w:rsidRPr="00CA76ED">
        <w:rPr>
          <w:rFonts w:hAnsi="ＭＳ 明朝"/>
          <w:color w:val="000000" w:themeColor="text1"/>
          <w:sz w:val="22"/>
          <w:szCs w:val="22"/>
        </w:rPr>
        <w:t>市空き家バンク登録変更完了通知書（様式第７号）により登録者に通知しなければならない。</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63" w:name="JUMP_SEQ_32"/>
      <w:bookmarkStart w:id="64" w:name="MOKUJI_24"/>
      <w:bookmarkEnd w:id="59"/>
      <w:bookmarkEnd w:id="63"/>
      <w:bookmarkEnd w:id="64"/>
      <w:r w:rsidRPr="00CA76ED">
        <w:rPr>
          <w:rFonts w:hAnsi="ＭＳ 明朝"/>
          <w:color w:val="000000" w:themeColor="text1"/>
          <w:sz w:val="22"/>
          <w:szCs w:val="22"/>
        </w:rPr>
        <w:t>３　市長は、前条第６項の登録完了後、登録者に対し登録内容の変更又は更新の有無を確認することができる。</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65" w:name="JUMP_SEQ_34"/>
      <w:bookmarkStart w:id="66" w:name="JUMP_JYO_7_0_0"/>
      <w:bookmarkEnd w:id="65"/>
      <w:r w:rsidRPr="00CA76ED">
        <w:rPr>
          <w:rFonts w:hAnsi="ＭＳ 明朝"/>
          <w:color w:val="000000" w:themeColor="text1"/>
          <w:sz w:val="22"/>
          <w:szCs w:val="22"/>
        </w:rPr>
        <w:t>（空き家バンクの</w:t>
      </w:r>
      <w:r w:rsidRPr="00CA76ED">
        <w:rPr>
          <w:rFonts w:hAnsi="ＭＳ 明朝" w:hint="eastAsia"/>
          <w:color w:val="000000" w:themeColor="text1"/>
          <w:sz w:val="22"/>
          <w:szCs w:val="22"/>
        </w:rPr>
        <w:t>登録の取消し</w:t>
      </w:r>
      <w:r w:rsidRPr="00CA76ED">
        <w:rPr>
          <w:rFonts w:hAnsi="ＭＳ 明朝"/>
          <w:color w:val="000000" w:themeColor="text1"/>
          <w:sz w:val="22"/>
          <w:szCs w:val="22"/>
        </w:rPr>
        <w:t>）</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r w:rsidRPr="00CA76ED">
        <w:rPr>
          <w:rFonts w:hAnsi="ＭＳ 明朝"/>
          <w:color w:val="000000" w:themeColor="text1"/>
          <w:sz w:val="22"/>
          <w:szCs w:val="22"/>
        </w:rPr>
        <w:t>第７条　登録者は、登録の取消しを希望するときは、</w:t>
      </w:r>
      <w:r w:rsidRPr="00CA76ED">
        <w:rPr>
          <w:rFonts w:hAnsi="ＭＳ 明朝" w:hint="eastAsia"/>
          <w:color w:val="000000" w:themeColor="text1"/>
          <w:sz w:val="22"/>
          <w:szCs w:val="22"/>
        </w:rPr>
        <w:t>淡路</w:t>
      </w:r>
      <w:r w:rsidRPr="00CA76ED">
        <w:rPr>
          <w:rFonts w:hAnsi="ＭＳ 明朝"/>
          <w:color w:val="000000" w:themeColor="text1"/>
          <w:sz w:val="22"/>
          <w:szCs w:val="22"/>
        </w:rPr>
        <w:t>市空き家バンク登録取消届</w:t>
      </w:r>
      <w:r w:rsidRPr="00CA76ED">
        <w:rPr>
          <w:rFonts w:hAnsi="ＭＳ 明朝"/>
          <w:color w:val="000000" w:themeColor="text1"/>
          <w:sz w:val="22"/>
          <w:szCs w:val="22"/>
        </w:rPr>
        <w:lastRenderedPageBreak/>
        <w:t>出書（様式第８号）を市長に提出しなければならない。</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67" w:name="JUMP_SEQ_35"/>
      <w:bookmarkStart w:id="68" w:name="MOKUJI_26"/>
      <w:bookmarkEnd w:id="67"/>
      <w:bookmarkEnd w:id="68"/>
      <w:r w:rsidRPr="00CA76ED">
        <w:rPr>
          <w:rFonts w:hAnsi="ＭＳ 明朝"/>
          <w:color w:val="000000" w:themeColor="text1"/>
          <w:sz w:val="22"/>
          <w:szCs w:val="22"/>
        </w:rPr>
        <w:t>２　市長は、次の各号のいずれかに該当する</w:t>
      </w:r>
      <w:r w:rsidRPr="00CA76ED">
        <w:rPr>
          <w:rFonts w:hAnsi="ＭＳ 明朝" w:hint="eastAsia"/>
          <w:color w:val="000000" w:themeColor="text1"/>
          <w:sz w:val="22"/>
          <w:szCs w:val="22"/>
        </w:rPr>
        <w:t>ときは</w:t>
      </w:r>
      <w:r w:rsidRPr="00CA76ED">
        <w:rPr>
          <w:rFonts w:hAnsi="ＭＳ 明朝"/>
          <w:color w:val="000000" w:themeColor="text1"/>
          <w:sz w:val="22"/>
          <w:szCs w:val="22"/>
        </w:rPr>
        <w:t>、速やかに登録を取り消し、</w:t>
      </w:r>
      <w:r w:rsidRPr="00CA76ED">
        <w:rPr>
          <w:rFonts w:hAnsi="ＭＳ 明朝" w:hint="eastAsia"/>
          <w:color w:val="000000" w:themeColor="text1"/>
          <w:sz w:val="22"/>
          <w:szCs w:val="22"/>
        </w:rPr>
        <w:t>淡路市</w:t>
      </w:r>
      <w:r w:rsidRPr="00CA76ED">
        <w:rPr>
          <w:rFonts w:hAnsi="ＭＳ 明朝"/>
          <w:color w:val="000000" w:themeColor="text1"/>
          <w:sz w:val="22"/>
          <w:szCs w:val="22"/>
        </w:rPr>
        <w:t>空き家バンク登録取消完了通知書（様式第９号）により登録者に通知しなければならない。</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69" w:name="JUMP_SEQ_36"/>
      <w:bookmarkStart w:id="70" w:name="MOKUJI_27"/>
      <w:bookmarkEnd w:id="69"/>
      <w:bookmarkEnd w:id="70"/>
      <w:r w:rsidRPr="00CA76ED">
        <w:rPr>
          <w:rFonts w:hAnsi="ＭＳ 明朝"/>
          <w:color w:val="000000" w:themeColor="text1"/>
          <w:sz w:val="22"/>
          <w:szCs w:val="22"/>
        </w:rPr>
        <w:t>(１)　前項に規定する届出があったとき。</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71" w:name="JUMP_SEQ_37"/>
      <w:bookmarkStart w:id="72" w:name="MOKUJI_28"/>
      <w:bookmarkEnd w:id="71"/>
      <w:bookmarkEnd w:id="72"/>
      <w:r w:rsidRPr="00CA76ED">
        <w:rPr>
          <w:rFonts w:hAnsi="ＭＳ 明朝"/>
          <w:color w:val="000000" w:themeColor="text1"/>
          <w:sz w:val="22"/>
          <w:szCs w:val="22"/>
        </w:rPr>
        <w:t>(２)　第５条第７項に規定する登録有効期間が満了したとき。</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73" w:name="JUMP_SEQ_38"/>
      <w:bookmarkStart w:id="74" w:name="MOKUJI_29"/>
      <w:bookmarkEnd w:id="66"/>
      <w:bookmarkEnd w:id="73"/>
      <w:bookmarkEnd w:id="74"/>
      <w:r w:rsidRPr="00CA76ED">
        <w:rPr>
          <w:rFonts w:hAnsi="ＭＳ 明朝"/>
          <w:color w:val="000000" w:themeColor="text1"/>
          <w:sz w:val="22"/>
          <w:szCs w:val="22"/>
        </w:rPr>
        <w:t>(</w:t>
      </w:r>
      <w:r w:rsidRPr="00CA76ED">
        <w:rPr>
          <w:rFonts w:hAnsi="ＭＳ 明朝" w:hint="eastAsia"/>
          <w:color w:val="000000" w:themeColor="text1"/>
          <w:sz w:val="22"/>
          <w:szCs w:val="22"/>
        </w:rPr>
        <w:t>３</w:t>
      </w:r>
      <w:r w:rsidRPr="00CA76ED">
        <w:rPr>
          <w:rFonts w:hAnsi="ＭＳ 明朝"/>
          <w:color w:val="000000" w:themeColor="text1"/>
          <w:sz w:val="22"/>
          <w:szCs w:val="22"/>
        </w:rPr>
        <w:t xml:space="preserve">)　</w:t>
      </w:r>
      <w:r w:rsidRPr="00CA76ED">
        <w:rPr>
          <w:rFonts w:hAnsi="ＭＳ 明朝" w:hint="eastAsia"/>
          <w:color w:val="000000" w:themeColor="text1"/>
          <w:sz w:val="22"/>
          <w:szCs w:val="22"/>
        </w:rPr>
        <w:t>前２号に掲げるもののほか、市長が空き家バンクに登録することが適当でないと認めるとき。</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75" w:name="JUMP_SEQ_39"/>
      <w:bookmarkStart w:id="76" w:name="MOKUJI_30"/>
      <w:bookmarkStart w:id="77" w:name="JUMP_JYO_8_0_0"/>
      <w:bookmarkEnd w:id="75"/>
      <w:bookmarkEnd w:id="76"/>
      <w:r w:rsidRPr="00CA76ED">
        <w:rPr>
          <w:rFonts w:hAnsi="ＭＳ 明朝"/>
          <w:color w:val="000000" w:themeColor="text1"/>
          <w:sz w:val="22"/>
          <w:szCs w:val="22"/>
        </w:rPr>
        <w:t>（空き家の利用の</w:t>
      </w:r>
      <w:r w:rsidRPr="00CA76ED">
        <w:rPr>
          <w:rFonts w:hAnsi="ＭＳ 明朝" w:hint="eastAsia"/>
          <w:color w:val="000000" w:themeColor="text1"/>
          <w:sz w:val="22"/>
          <w:szCs w:val="22"/>
        </w:rPr>
        <w:t>希望等</w:t>
      </w:r>
      <w:r w:rsidRPr="00CA76ED">
        <w:rPr>
          <w:rFonts w:hAnsi="ＭＳ 明朝"/>
          <w:color w:val="000000" w:themeColor="text1"/>
          <w:sz w:val="22"/>
          <w:szCs w:val="22"/>
        </w:rPr>
        <w:t>）</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78" w:name="JUMP_SEQ_40"/>
      <w:bookmarkEnd w:id="78"/>
      <w:r w:rsidRPr="00CA76ED">
        <w:rPr>
          <w:rFonts w:hAnsi="ＭＳ 明朝"/>
          <w:color w:val="000000" w:themeColor="text1"/>
          <w:sz w:val="22"/>
          <w:szCs w:val="22"/>
        </w:rPr>
        <w:t xml:space="preserve">第８条　</w:t>
      </w:r>
      <w:r w:rsidRPr="00CA76ED">
        <w:rPr>
          <w:rFonts w:hAnsi="ＭＳ 明朝" w:hint="eastAsia"/>
          <w:color w:val="000000" w:themeColor="text1"/>
          <w:sz w:val="22"/>
          <w:szCs w:val="22"/>
        </w:rPr>
        <w:t>空き家の利用を希望する者（以下「</w:t>
      </w:r>
      <w:r w:rsidRPr="00CA76ED">
        <w:rPr>
          <w:rFonts w:hAnsi="ＭＳ 明朝"/>
          <w:color w:val="000000" w:themeColor="text1"/>
          <w:sz w:val="22"/>
          <w:szCs w:val="22"/>
        </w:rPr>
        <w:t>利用希望者</w:t>
      </w:r>
      <w:r w:rsidRPr="00CA76ED">
        <w:rPr>
          <w:rFonts w:hAnsi="ＭＳ 明朝" w:hint="eastAsia"/>
          <w:color w:val="000000" w:themeColor="text1"/>
          <w:sz w:val="22"/>
          <w:szCs w:val="22"/>
        </w:rPr>
        <w:t>」という。）</w:t>
      </w:r>
      <w:r w:rsidRPr="00CA76ED">
        <w:rPr>
          <w:rFonts w:hAnsi="ＭＳ 明朝"/>
          <w:color w:val="000000" w:themeColor="text1"/>
          <w:sz w:val="22"/>
          <w:szCs w:val="22"/>
        </w:rPr>
        <w:t>は、当該空き家の購入又は賃借等に関する相談、申込み等を協定締結事業者と行うものとする。</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79" w:name="JUMP_SEQ_45"/>
      <w:bookmarkStart w:id="80" w:name="MOKUJI_35"/>
      <w:bookmarkEnd w:id="79"/>
      <w:bookmarkEnd w:id="80"/>
      <w:r w:rsidRPr="00CA76ED">
        <w:rPr>
          <w:rFonts w:hAnsi="ＭＳ 明朝" w:hint="eastAsia"/>
          <w:color w:val="000000" w:themeColor="text1"/>
          <w:sz w:val="22"/>
          <w:szCs w:val="22"/>
        </w:rPr>
        <w:t>２</w:t>
      </w:r>
      <w:r w:rsidRPr="00CA76ED">
        <w:rPr>
          <w:rFonts w:hAnsi="ＭＳ 明朝"/>
          <w:color w:val="000000" w:themeColor="text1"/>
          <w:sz w:val="22"/>
          <w:szCs w:val="22"/>
        </w:rPr>
        <w:t xml:space="preserve">　協定締結事業者は</w:t>
      </w:r>
      <w:r w:rsidRPr="00CA76ED">
        <w:rPr>
          <w:rFonts w:hAnsi="ＭＳ 明朝" w:hint="eastAsia"/>
          <w:color w:val="000000" w:themeColor="text1"/>
          <w:sz w:val="22"/>
          <w:szCs w:val="22"/>
        </w:rPr>
        <w:t>、</w:t>
      </w:r>
      <w:r w:rsidRPr="00CA76ED">
        <w:rPr>
          <w:rFonts w:hAnsi="ＭＳ 明朝"/>
          <w:color w:val="000000" w:themeColor="text1"/>
          <w:sz w:val="22"/>
          <w:szCs w:val="22"/>
        </w:rPr>
        <w:t>利用希望者から空き家の購入又は賃借等の申込みがあったときは、登録者及び市長に報告しなければならない。</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81" w:name="JUMP_SEQ_46"/>
      <w:bookmarkStart w:id="82" w:name="MOKUJI_36"/>
      <w:bookmarkEnd w:id="77"/>
      <w:bookmarkEnd w:id="81"/>
      <w:bookmarkEnd w:id="82"/>
      <w:r w:rsidRPr="00CA76ED">
        <w:rPr>
          <w:rFonts w:hAnsi="ＭＳ 明朝" w:hint="eastAsia"/>
          <w:color w:val="000000" w:themeColor="text1"/>
          <w:sz w:val="22"/>
          <w:szCs w:val="22"/>
        </w:rPr>
        <w:t>３</w:t>
      </w:r>
      <w:r w:rsidRPr="00CA76ED">
        <w:rPr>
          <w:rFonts w:hAnsi="ＭＳ 明朝"/>
          <w:color w:val="000000" w:themeColor="text1"/>
          <w:sz w:val="22"/>
          <w:szCs w:val="22"/>
        </w:rPr>
        <w:t xml:space="preserve">　協定締結事業者は</w:t>
      </w:r>
      <w:r w:rsidRPr="00CA76ED">
        <w:rPr>
          <w:rFonts w:hAnsi="ＭＳ 明朝" w:hint="eastAsia"/>
          <w:color w:val="000000" w:themeColor="text1"/>
          <w:sz w:val="22"/>
          <w:szCs w:val="22"/>
        </w:rPr>
        <w:t>、</w:t>
      </w:r>
      <w:r w:rsidRPr="00CA76ED">
        <w:rPr>
          <w:rFonts w:hAnsi="ＭＳ 明朝"/>
          <w:color w:val="000000" w:themeColor="text1"/>
          <w:sz w:val="22"/>
          <w:szCs w:val="22"/>
        </w:rPr>
        <w:t>空き家バンクの空き家について、協定締結事業者の媒介により登録者と利用希望者との間で売買又は賃貸借等の契約</w:t>
      </w:r>
      <w:r w:rsidRPr="00CA76ED">
        <w:rPr>
          <w:rFonts w:hAnsi="ＭＳ 明朝" w:hint="eastAsia"/>
          <w:color w:val="000000" w:themeColor="text1"/>
          <w:sz w:val="22"/>
          <w:szCs w:val="22"/>
        </w:rPr>
        <w:t>を締結したとき</w:t>
      </w:r>
      <w:r w:rsidRPr="00CA76ED">
        <w:rPr>
          <w:rFonts w:hAnsi="ＭＳ 明朝"/>
          <w:color w:val="000000" w:themeColor="text1"/>
          <w:sz w:val="22"/>
          <w:szCs w:val="22"/>
        </w:rPr>
        <w:t>は、</w:t>
      </w:r>
      <w:r w:rsidRPr="00CA76ED">
        <w:rPr>
          <w:rFonts w:hAnsi="ＭＳ 明朝" w:hint="eastAsia"/>
          <w:color w:val="000000" w:themeColor="text1"/>
          <w:sz w:val="22"/>
          <w:szCs w:val="22"/>
        </w:rPr>
        <w:t>淡路市</w:t>
      </w:r>
      <w:r w:rsidRPr="00CA76ED">
        <w:rPr>
          <w:rFonts w:hAnsi="ＭＳ 明朝"/>
          <w:color w:val="000000" w:themeColor="text1"/>
          <w:sz w:val="22"/>
          <w:szCs w:val="22"/>
        </w:rPr>
        <w:t>空き家バンク</w:t>
      </w:r>
      <w:r w:rsidRPr="00CA76ED">
        <w:rPr>
          <w:rFonts w:hAnsi="ＭＳ 明朝" w:hint="eastAsia"/>
          <w:color w:val="000000" w:themeColor="text1"/>
          <w:sz w:val="22"/>
          <w:szCs w:val="22"/>
        </w:rPr>
        <w:t>提供物件取引実績報告書（様式第</w:t>
      </w:r>
      <w:r w:rsidRPr="00CA76ED">
        <w:rPr>
          <w:rFonts w:hAnsi="ＭＳ 明朝"/>
          <w:color w:val="000000" w:themeColor="text1"/>
          <w:sz w:val="22"/>
          <w:szCs w:val="22"/>
        </w:rPr>
        <w:t>10</w:t>
      </w:r>
      <w:r w:rsidRPr="00CA76ED">
        <w:rPr>
          <w:rFonts w:hAnsi="ＭＳ 明朝" w:hint="eastAsia"/>
          <w:color w:val="000000" w:themeColor="text1"/>
          <w:sz w:val="22"/>
          <w:szCs w:val="22"/>
        </w:rPr>
        <w:t>号）により</w:t>
      </w:r>
      <w:r w:rsidRPr="00CA76ED">
        <w:rPr>
          <w:rFonts w:hAnsi="ＭＳ 明朝"/>
          <w:color w:val="000000" w:themeColor="text1"/>
          <w:sz w:val="22"/>
          <w:szCs w:val="22"/>
        </w:rPr>
        <w:t>速やかに市長に報告しなければならない。</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83" w:name="JUMP_SEQ_47"/>
      <w:bookmarkStart w:id="84" w:name="MOKUJI_37"/>
      <w:bookmarkStart w:id="85" w:name="JUMP_JYO_9_0_0"/>
      <w:bookmarkEnd w:id="83"/>
      <w:bookmarkEnd w:id="84"/>
      <w:r w:rsidRPr="00CA76ED">
        <w:rPr>
          <w:rFonts w:hAnsi="ＭＳ 明朝"/>
          <w:color w:val="000000" w:themeColor="text1"/>
          <w:sz w:val="22"/>
          <w:szCs w:val="22"/>
        </w:rPr>
        <w:t>（登録者と利用希望者との交渉等）</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86" w:name="JUMP_SEQ_48"/>
      <w:bookmarkEnd w:id="85"/>
      <w:bookmarkEnd w:id="86"/>
      <w:r w:rsidRPr="00CA76ED">
        <w:rPr>
          <w:rFonts w:hAnsi="ＭＳ 明朝"/>
          <w:color w:val="000000" w:themeColor="text1"/>
          <w:sz w:val="22"/>
          <w:szCs w:val="22"/>
        </w:rPr>
        <w:t>第９条　市長は、登録者と利用希望者との空き家の売買又は賃貸借等に関する交渉及び契約には関与しない。</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87" w:name="JUMP_SEQ_49"/>
      <w:bookmarkStart w:id="88" w:name="MOKUJI_38"/>
      <w:bookmarkStart w:id="89" w:name="JUMP_JYO_10_0_0"/>
      <w:bookmarkEnd w:id="87"/>
      <w:bookmarkEnd w:id="88"/>
      <w:r w:rsidRPr="00CA76ED">
        <w:rPr>
          <w:rFonts w:hAnsi="ＭＳ 明朝"/>
          <w:color w:val="000000" w:themeColor="text1"/>
          <w:sz w:val="22"/>
          <w:szCs w:val="22"/>
        </w:rPr>
        <w:t>（契約を締結した者の要件）</w:t>
      </w:r>
    </w:p>
    <w:p w:rsidR="000760E2" w:rsidRPr="00CA76ED" w:rsidRDefault="000760E2" w:rsidP="000760E2">
      <w:pPr>
        <w:wordWrap/>
        <w:adjustRightInd w:val="0"/>
        <w:spacing w:line="296" w:lineRule="atLeast"/>
        <w:ind w:left="220" w:hangingChars="100" w:hanging="220"/>
        <w:jc w:val="left"/>
        <w:rPr>
          <w:rFonts w:hAnsi="ＭＳ 明朝"/>
          <w:color w:val="000000" w:themeColor="text1"/>
          <w:sz w:val="22"/>
          <w:szCs w:val="22"/>
        </w:rPr>
      </w:pPr>
      <w:bookmarkStart w:id="90" w:name="JUMP_SEQ_50"/>
      <w:bookmarkEnd w:id="90"/>
      <w:r w:rsidRPr="00CA76ED">
        <w:rPr>
          <w:rFonts w:hAnsi="ＭＳ 明朝" w:hint="eastAsia"/>
          <w:color w:val="000000" w:themeColor="text1"/>
          <w:sz w:val="22"/>
          <w:szCs w:val="22"/>
        </w:rPr>
        <w:t>第</w:t>
      </w:r>
      <w:r w:rsidRPr="00CA76ED">
        <w:rPr>
          <w:rFonts w:hAnsi="ＭＳ 明朝"/>
          <w:color w:val="000000" w:themeColor="text1"/>
          <w:sz w:val="22"/>
          <w:szCs w:val="22"/>
        </w:rPr>
        <w:t>10</w:t>
      </w:r>
      <w:r w:rsidRPr="00CA76ED">
        <w:rPr>
          <w:rFonts w:hAnsi="ＭＳ 明朝" w:hint="eastAsia"/>
          <w:color w:val="000000" w:themeColor="text1"/>
          <w:sz w:val="22"/>
          <w:szCs w:val="22"/>
        </w:rPr>
        <w:t>条　空き家バンクの空き家の売買又は賃貸借等の契約を締結した者は、次に掲げる事</w:t>
      </w:r>
      <w:r w:rsidRPr="00CA76ED">
        <w:rPr>
          <w:rFonts w:hAnsi="ＭＳ 明朝"/>
          <w:color w:val="000000" w:themeColor="text1"/>
          <w:sz w:val="22"/>
          <w:szCs w:val="22"/>
        </w:rPr>
        <w:t>項を遵守するよう努めなければならない。</w:t>
      </w:r>
    </w:p>
    <w:p w:rsidR="000760E2" w:rsidRPr="00CA76ED" w:rsidRDefault="000760E2" w:rsidP="000760E2">
      <w:pPr>
        <w:wordWrap/>
        <w:adjustRightInd w:val="0"/>
        <w:spacing w:line="296" w:lineRule="atLeast"/>
        <w:ind w:leftChars="100" w:left="460" w:hangingChars="100" w:hanging="220"/>
        <w:jc w:val="left"/>
        <w:rPr>
          <w:rFonts w:hAnsi="ＭＳ 明朝"/>
          <w:color w:val="000000" w:themeColor="text1"/>
          <w:sz w:val="22"/>
          <w:szCs w:val="22"/>
        </w:rPr>
      </w:pPr>
      <w:bookmarkStart w:id="91" w:name="JUMP_SEQ_51"/>
      <w:bookmarkStart w:id="92" w:name="MOKUJI_39"/>
      <w:bookmarkEnd w:id="91"/>
      <w:bookmarkEnd w:id="92"/>
      <w:r w:rsidRPr="00CA76ED">
        <w:rPr>
          <w:rFonts w:hAnsi="ＭＳ 明朝"/>
          <w:color w:val="000000" w:themeColor="text1"/>
          <w:sz w:val="22"/>
          <w:szCs w:val="22"/>
        </w:rPr>
        <w:t>(１)　空き家に定住し、又は定期的に滞在し、当該空き家の属する地域の住民、組織等との交流を図り、当該地域の行事や会合等に積極的に参加し、当該地域の慣習に反しないこと。</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93" w:name="JUMP_SEQ_52"/>
      <w:bookmarkStart w:id="94" w:name="MOKUJI_40"/>
      <w:bookmarkEnd w:id="93"/>
      <w:bookmarkEnd w:id="94"/>
      <w:r w:rsidRPr="00CA76ED">
        <w:rPr>
          <w:rFonts w:hAnsi="ＭＳ 明朝"/>
          <w:color w:val="000000" w:themeColor="text1"/>
          <w:sz w:val="22"/>
          <w:szCs w:val="22"/>
        </w:rPr>
        <w:t>(２)　近隣住民等との良好な関係を築き、周囲への配慮を怠らないこと。</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95" w:name="JUMP_SEQ_53"/>
      <w:bookmarkStart w:id="96" w:name="MOKUJI_41"/>
      <w:bookmarkEnd w:id="89"/>
      <w:bookmarkEnd w:id="95"/>
      <w:bookmarkEnd w:id="96"/>
      <w:r w:rsidRPr="00CA76ED">
        <w:rPr>
          <w:rFonts w:hAnsi="ＭＳ 明朝"/>
          <w:color w:val="000000" w:themeColor="text1"/>
          <w:sz w:val="22"/>
          <w:szCs w:val="22"/>
        </w:rPr>
        <w:t>(３)　空き家の補修、安全対策、衛生管理等健全な日常管理を怠らないこと。</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97" w:name="JUMP_SEQ_54"/>
      <w:bookmarkStart w:id="98" w:name="MOKUJI_42"/>
      <w:bookmarkStart w:id="99" w:name="JUMP_JYO_11_0_0"/>
      <w:bookmarkEnd w:id="97"/>
      <w:bookmarkEnd w:id="98"/>
      <w:r w:rsidRPr="00CA76ED">
        <w:rPr>
          <w:rFonts w:hAnsi="ＭＳ 明朝"/>
          <w:color w:val="000000" w:themeColor="text1"/>
          <w:sz w:val="22"/>
          <w:szCs w:val="22"/>
        </w:rPr>
        <w:t>（その他）</w:t>
      </w:r>
    </w:p>
    <w:p w:rsidR="000760E2" w:rsidRPr="00CA76ED" w:rsidRDefault="000760E2" w:rsidP="000760E2">
      <w:pPr>
        <w:wordWrap/>
        <w:adjustRightInd w:val="0"/>
        <w:spacing w:line="296" w:lineRule="atLeast"/>
        <w:jc w:val="left"/>
        <w:rPr>
          <w:rFonts w:hAnsi="ＭＳ 明朝"/>
          <w:color w:val="000000" w:themeColor="text1"/>
          <w:sz w:val="22"/>
          <w:szCs w:val="22"/>
        </w:rPr>
      </w:pPr>
      <w:bookmarkStart w:id="100" w:name="JUMP_SEQ_55"/>
      <w:bookmarkEnd w:id="99"/>
      <w:bookmarkEnd w:id="100"/>
      <w:r w:rsidRPr="00CA76ED">
        <w:rPr>
          <w:rFonts w:hAnsi="ＭＳ 明朝" w:hint="eastAsia"/>
          <w:color w:val="000000" w:themeColor="text1"/>
          <w:sz w:val="22"/>
          <w:szCs w:val="22"/>
        </w:rPr>
        <w:t>第</w:t>
      </w:r>
      <w:r w:rsidRPr="00CA76ED">
        <w:rPr>
          <w:rFonts w:hAnsi="ＭＳ 明朝"/>
          <w:color w:val="000000" w:themeColor="text1"/>
          <w:sz w:val="22"/>
          <w:szCs w:val="22"/>
        </w:rPr>
        <w:t>11</w:t>
      </w:r>
      <w:r w:rsidRPr="00CA76ED">
        <w:rPr>
          <w:rFonts w:hAnsi="ＭＳ 明朝" w:hint="eastAsia"/>
          <w:color w:val="000000" w:themeColor="text1"/>
          <w:sz w:val="22"/>
          <w:szCs w:val="22"/>
        </w:rPr>
        <w:t>条　この要綱に定めるもののほか、必要な事項は、市長が別に定める。</w:t>
      </w:r>
    </w:p>
    <w:p w:rsidR="000760E2" w:rsidRPr="00CA76ED" w:rsidRDefault="000760E2" w:rsidP="000760E2">
      <w:pPr>
        <w:wordWrap/>
        <w:adjustRightInd w:val="0"/>
        <w:spacing w:line="296" w:lineRule="atLeast"/>
        <w:ind w:firstLineChars="300" w:firstLine="660"/>
        <w:jc w:val="left"/>
        <w:rPr>
          <w:rFonts w:hAnsi="ＭＳ 明朝"/>
          <w:color w:val="000000" w:themeColor="text1"/>
          <w:sz w:val="22"/>
          <w:szCs w:val="22"/>
        </w:rPr>
      </w:pPr>
      <w:bookmarkStart w:id="101" w:name="JUMP_SEQ_56"/>
      <w:bookmarkStart w:id="102" w:name="MOKUJI_43"/>
      <w:bookmarkStart w:id="103" w:name="JUMP_SEQ_57"/>
      <w:bookmarkEnd w:id="101"/>
      <w:bookmarkEnd w:id="102"/>
      <w:bookmarkEnd w:id="103"/>
      <w:r w:rsidRPr="00CA76ED">
        <w:rPr>
          <w:rFonts w:hAnsi="ＭＳ 明朝"/>
          <w:color w:val="000000" w:themeColor="text1"/>
          <w:sz w:val="22"/>
          <w:szCs w:val="22"/>
        </w:rPr>
        <w:t>附　則</w:t>
      </w:r>
    </w:p>
    <w:p w:rsidR="000760E2" w:rsidRPr="00CA76ED" w:rsidRDefault="000760E2" w:rsidP="000760E2">
      <w:pPr>
        <w:wordWrap/>
        <w:adjustRightInd w:val="0"/>
        <w:spacing w:line="296" w:lineRule="atLeast"/>
        <w:ind w:firstLineChars="100" w:firstLine="220"/>
        <w:jc w:val="left"/>
        <w:rPr>
          <w:rFonts w:hAnsi="ＭＳ 明朝"/>
          <w:color w:val="000000" w:themeColor="text1"/>
          <w:sz w:val="22"/>
          <w:szCs w:val="22"/>
        </w:rPr>
      </w:pPr>
      <w:bookmarkStart w:id="104" w:name="JUMP_SEQ_58"/>
      <w:bookmarkEnd w:id="104"/>
      <w:r w:rsidRPr="00CA76ED">
        <w:rPr>
          <w:rFonts w:hAnsi="ＭＳ 明朝"/>
          <w:color w:val="000000" w:themeColor="text1"/>
          <w:sz w:val="22"/>
          <w:szCs w:val="22"/>
        </w:rPr>
        <w:t>この告示は、</w:t>
      </w:r>
      <w:r w:rsidRPr="00CA76ED">
        <w:rPr>
          <w:rFonts w:hAnsi="ＭＳ 明朝" w:hint="eastAsia"/>
          <w:color w:val="000000" w:themeColor="text1"/>
          <w:sz w:val="22"/>
          <w:szCs w:val="22"/>
        </w:rPr>
        <w:t>公布の日</w:t>
      </w:r>
      <w:r w:rsidRPr="00CA76ED">
        <w:rPr>
          <w:rFonts w:hAnsi="ＭＳ 明朝"/>
          <w:color w:val="000000" w:themeColor="text1"/>
          <w:sz w:val="22"/>
          <w:szCs w:val="22"/>
        </w:rPr>
        <w:t>から施行する。</w:t>
      </w:r>
    </w:p>
    <w:p w:rsidR="000760E2" w:rsidRPr="00CA76ED" w:rsidRDefault="000760E2" w:rsidP="000760E2">
      <w:pPr>
        <w:rPr>
          <w:color w:val="000000" w:themeColor="text1"/>
          <w:sz w:val="22"/>
        </w:rPr>
      </w:pPr>
      <w:r w:rsidRPr="00CA76ED">
        <w:rPr>
          <w:rFonts w:hint="eastAsia"/>
          <w:color w:val="000000" w:themeColor="text1"/>
          <w:sz w:val="22"/>
        </w:rPr>
        <w:t xml:space="preserve">　　　附　則（令和３年３月31日告示第84号）</w:t>
      </w:r>
    </w:p>
    <w:p w:rsidR="00945866" w:rsidRDefault="000760E2" w:rsidP="000760E2">
      <w:r w:rsidRPr="00CA76ED">
        <w:rPr>
          <w:rFonts w:hint="eastAsia"/>
          <w:color w:val="000000" w:themeColor="text1"/>
          <w:sz w:val="22"/>
        </w:rPr>
        <w:t xml:space="preserve">　この告示は、令和３年４月１日から施行する。</w:t>
      </w:r>
    </w:p>
    <w:sectPr w:rsidR="009458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0E2"/>
    <w:rsid w:val="000760E2"/>
    <w:rsid w:val="0094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5A03CE-12DC-4162-91A8-46808F24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0E2"/>
    <w:pPr>
      <w:widowControl w:val="0"/>
      <w:wordWrap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0707</dc:creator>
  <cp:keywords/>
  <dc:description/>
  <cp:lastModifiedBy>0707</cp:lastModifiedBy>
  <cp:revision>1</cp:revision>
  <dcterms:created xsi:type="dcterms:W3CDTF">2021-05-18T08:14:00Z</dcterms:created>
  <dcterms:modified xsi:type="dcterms:W3CDTF">2021-05-18T08:15:00Z</dcterms:modified>
</cp:coreProperties>
</file>