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91" w:rsidRDefault="007B0391">
      <w:pPr>
        <w:spacing w:line="1000" w:lineRule="exact"/>
        <w:jc w:val="center"/>
        <w:rPr>
          <w:snapToGrid w:val="0"/>
        </w:rPr>
      </w:pPr>
      <w:r>
        <w:rPr>
          <w:rFonts w:hint="eastAsia"/>
          <w:snapToGrid w:val="0"/>
        </w:rPr>
        <w:t>井戸水等使用（変更・廃止）届</w:t>
      </w:r>
    </w:p>
    <w:p w:rsidR="007B0391" w:rsidRDefault="007B0391">
      <w:pPr>
        <w:spacing w:line="10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B0391" w:rsidRDefault="007B0391">
      <w:pPr>
        <w:spacing w:after="300" w:line="10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7B0391" w:rsidRDefault="007B0391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使用者　住　所　　　　　　　　　　　</w:t>
      </w:r>
      <w:bookmarkStart w:id="0" w:name="_GoBack"/>
      <w:bookmarkEnd w:id="0"/>
    </w:p>
    <w:p w:rsidR="007B0391" w:rsidRDefault="007B0391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D20D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B0391" w:rsidRDefault="007B0391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7B0391" w:rsidRDefault="007B0391">
      <w:pPr>
        <w:spacing w:before="500" w:after="30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淡路市下水道条例施行規則第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条第２項の規定により、井戸水等を使用（変更・廃止）するので、次のとおり届けます。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260"/>
        <w:gridCol w:w="1680"/>
      </w:tblGrid>
      <w:tr w:rsidR="007B0391">
        <w:trPr>
          <w:trHeight w:hRule="exact" w:val="800"/>
        </w:trPr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360" w:type="dxa"/>
            <w:gridSpan w:val="2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</w:p>
        </w:tc>
      </w:tr>
      <w:tr w:rsidR="007B0391">
        <w:trPr>
          <w:trHeight w:hRule="exact" w:val="800"/>
        </w:trPr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排水の種別</w:t>
            </w:r>
          </w:p>
        </w:tc>
        <w:tc>
          <w:tcPr>
            <w:tcW w:w="3360" w:type="dxa"/>
            <w:gridSpan w:val="2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家庭用・事業と併用</w:t>
            </w:r>
          </w:p>
          <w:p w:rsidR="007B0391" w:rsidRDefault="007B039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事業用・その他（　　　　）</w:t>
            </w:r>
          </w:p>
        </w:tc>
        <w:tc>
          <w:tcPr>
            <w:tcW w:w="126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B0391">
        <w:trPr>
          <w:cantSplit/>
          <w:trHeight w:hRule="exact" w:val="800"/>
        </w:trPr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計測器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予定排水量</w:t>
            </w:r>
          </w:p>
        </w:tc>
        <w:tc>
          <w:tcPr>
            <w:tcW w:w="2940" w:type="dxa"/>
            <w:gridSpan w:val="2"/>
            <w:vAlign w:val="center"/>
          </w:tcPr>
          <w:p w:rsidR="007B0391" w:rsidRDefault="007B0391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／月</w:t>
            </w:r>
          </w:p>
        </w:tc>
      </w:tr>
    </w:tbl>
    <w:p w:rsidR="007B0391" w:rsidRDefault="007B0391">
      <w:pPr>
        <w:spacing w:before="3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＊計測器がない場合には、予定排水量を算定して記入すること。</w:t>
      </w:r>
    </w:p>
    <w:sectPr w:rsidR="007B039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CE" w:rsidRDefault="00BA5DCE">
      <w:r>
        <w:separator/>
      </w:r>
    </w:p>
  </w:endnote>
  <w:endnote w:type="continuationSeparator" w:id="0">
    <w:p w:rsidR="00BA5DCE" w:rsidRDefault="00B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91" w:rsidRDefault="007B0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CE" w:rsidRDefault="00BA5DCE">
      <w:r>
        <w:separator/>
      </w:r>
    </w:p>
  </w:footnote>
  <w:footnote w:type="continuationSeparator" w:id="0">
    <w:p w:rsidR="00BA5DCE" w:rsidRDefault="00BA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91" w:rsidRDefault="007B0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391"/>
    <w:rsid w:val="00000D66"/>
    <w:rsid w:val="00094877"/>
    <w:rsid w:val="00155618"/>
    <w:rsid w:val="007B0391"/>
    <w:rsid w:val="00BA5DCE"/>
    <w:rsid w:val="00D20D1F"/>
    <w:rsid w:val="00D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3211E"/>
  <w14:defaultImageDpi w14:val="0"/>
  <w15:docId w15:val="{A673794C-94C4-41B4-A4D0-2E902820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0584</cp:lastModifiedBy>
  <cp:revision>4</cp:revision>
  <cp:lastPrinted>1999-11-19T05:42:00Z</cp:lastPrinted>
  <dcterms:created xsi:type="dcterms:W3CDTF">2015-08-14T00:21:00Z</dcterms:created>
  <dcterms:modified xsi:type="dcterms:W3CDTF">2021-03-05T05:26:00Z</dcterms:modified>
</cp:coreProperties>
</file>